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938C" w14:textId="2ABF23DE" w:rsidR="0069233D" w:rsidRPr="00F44683" w:rsidRDefault="00F44683" w:rsidP="0069233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 </w:t>
      </w:r>
      <w:r w:rsidR="0069233D"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seguito ricezione RICHIESTA DI CONCESSIONE IN USO IMPIANTO SPORTIVO, SI CHIEDE che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al richiedente di rispettare quanto previsto nel </w:t>
      </w:r>
      <w:r w:rsidRPr="0069233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REGOLAMENTO COMUNALE PER LA CONCESSIONE DEGLI IMPIANTI SPORTIVI</w:t>
      </w:r>
      <w: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, </w:t>
      </w:r>
      <w:r w:rsidRPr="00F4468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ed in particolare</w:t>
      </w:r>
      <w:r w:rsidR="0069233D" w:rsidRPr="00F4468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:</w:t>
      </w:r>
    </w:p>
    <w:p w14:paraId="0D8C3F60" w14:textId="77777777" w:rsidR="0069233D" w:rsidRPr="0069233D" w:rsidRDefault="0069233D" w:rsidP="00692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venga ottemperato </w:t>
      </w:r>
      <w:r w:rsidRPr="0069233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all’art. 11 del REGOLAMENTO COMUNALE PER LA CONCESSIONE DEGLI IMPIANTI SPORTIVI</w:t>
      </w: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in merito al </w:t>
      </w:r>
      <w:r w:rsidRPr="0069233D">
        <w:rPr>
          <w:rFonts w:ascii="Arial" w:eastAsia="Times New Roman" w:hAnsi="Arial" w:cs="Arial"/>
          <w:color w:val="000000"/>
          <w:kern w:val="0"/>
          <w:u w:val="single"/>
          <w:lang w:eastAsia="it-IT"/>
          <w14:ligatures w14:val="none"/>
        </w:rPr>
        <w:t>possesso di adeguata POLIZZA R.C. valida per tutto il periodo di utilizzo degli impianti sportivi, SOLLEVANDO l’Amministrazione Comunale da qualsiasi responsabilità (infortuni, a persone e danno a cose e persone)</w:t>
      </w: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. </w:t>
      </w:r>
      <w:r w:rsidRPr="0069233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IN CASO DI ASSENZA DI POSSESSO DI POLIZZA LA RICHIESTA NON </w:t>
      </w:r>
      <w:proofErr w:type="gramStart"/>
      <w:r w:rsidRPr="0069233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E'</w:t>
      </w:r>
      <w:proofErr w:type="gramEnd"/>
      <w:r w:rsidRPr="0069233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VALIDA</w:t>
      </w: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</w:t>
      </w:r>
      <w:r w:rsidRPr="0069233D">
        <w:rPr>
          <w:rFonts w:ascii="Arial" w:eastAsia="Times New Roman" w:hAnsi="Arial" w:cs="Arial"/>
          <w:color w:val="000000"/>
          <w:kern w:val="0"/>
          <w:u w:val="single"/>
          <w:lang w:eastAsia="it-IT"/>
          <w14:ligatures w14:val="none"/>
        </w:rPr>
        <w:t>specificando che il RICHIEDENTE ne ha già DICHIARATO ai sensi del DPR n. 445/2000 il possesso o la stipula per tutto il periodo di utilizzo e pertanto, tale DICHIARAZIONE </w:t>
      </w:r>
      <w:r w:rsidRPr="0069233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it-IT"/>
          <w14:ligatures w14:val="none"/>
        </w:rPr>
        <w:t>è PUNIBILE ai sensi e per gli effetti del CODICE PENALE;</w:t>
      </w:r>
    </w:p>
    <w:p w14:paraId="5867ED5C" w14:textId="77777777" w:rsidR="0069233D" w:rsidRPr="0069233D" w:rsidRDefault="0069233D" w:rsidP="00692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69233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it-IT"/>
          <w14:ligatures w14:val="none"/>
        </w:rPr>
        <w:t>al pagamento della quota di utilizzo cui Delibera del commissario Straordinario n. 58/2025</w:t>
      </w: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che ha come oggetto: GESTIONE DEGLI IMPIANTI SPORTIVI COMUNALI - AGGIORNAMENTO TARIFFE PER USO IMPIANTI SPORTIVI COMUNALI</w:t>
      </w:r>
      <w:r w:rsidRPr="0069233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it-IT"/>
          <w14:ligatures w14:val="none"/>
        </w:rPr>
        <w:t> </w:t>
      </w:r>
    </w:p>
    <w:p w14:paraId="2609D810" w14:textId="77777777" w:rsidR="0069233D" w:rsidRPr="0069233D" w:rsidRDefault="0069233D" w:rsidP="0069233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</w:t>
      </w:r>
    </w:p>
    <w:tbl>
      <w:tblPr>
        <w:tblW w:w="6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4909"/>
      </w:tblGrid>
      <w:tr w:rsidR="0069233D" w:rsidRPr="0069233D" w14:paraId="46437C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29808" w14:textId="77777777" w:rsidR="0069233D" w:rsidRPr="0069233D" w:rsidRDefault="0069233D" w:rsidP="00692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9233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1F604932" wp14:editId="4BE4BDFB">
                  <wp:extent cx="552450" cy="735965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87F49EA" w14:textId="77777777" w:rsidR="0069233D" w:rsidRPr="0069233D" w:rsidRDefault="0069233D" w:rsidP="00692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92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COMUNE DI RUFFANO</w:t>
            </w:r>
            <w:r w:rsidRPr="0069233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br/>
            </w:r>
            <w:r w:rsidRPr="00692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Provincia di Lecce</w:t>
            </w:r>
            <w:r w:rsidRPr="0069233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br/>
            </w:r>
            <w:r w:rsidRPr="0069233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br/>
              <w:t> </w:t>
            </w:r>
          </w:p>
        </w:tc>
      </w:tr>
    </w:tbl>
    <w:p w14:paraId="25FE145F" w14:textId="77777777" w:rsidR="0069233D" w:rsidRPr="0069233D" w:rsidRDefault="0069233D" w:rsidP="0069233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69233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</w:r>
      <w:r w:rsidRPr="0069233D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it-IT"/>
          <w14:ligatures w14:val="none"/>
        </w:rPr>
        <w:t>AVVERTENZE AI SENSI DEL D.L. 196/2003: Questa e-mail è strettamente riservata e confidenziale ed è destinata esclusivamente al destinatario indicato. Il ricevente, se diverso dal destinatario, è avvertito che qualunque utilizzazione, divulgazione o copia di questo messaggio comporta violazione delle disposizioni di legge sulla tutela dei dati personali ed è, pertanto, rigorosamente vietata. Qualora riceviate questo messaggio senza esserne il</w:t>
      </w:r>
      <w:r w:rsidRPr="0069233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 </w:t>
      </w:r>
    </w:p>
    <w:p w14:paraId="17169B46" w14:textId="77777777" w:rsidR="006A0C66" w:rsidRDefault="006A0C66"/>
    <w:sectPr w:rsidR="006A0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21F76"/>
    <w:multiLevelType w:val="multilevel"/>
    <w:tmpl w:val="F382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3D"/>
    <w:rsid w:val="004B34AB"/>
    <w:rsid w:val="0069233D"/>
    <w:rsid w:val="006A0C66"/>
    <w:rsid w:val="00C07FE4"/>
    <w:rsid w:val="00ED2F65"/>
    <w:rsid w:val="00F4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FF35"/>
  <w15:chartTrackingRefBased/>
  <w15:docId w15:val="{0134BA56-CDBE-4E24-8356-67B01A44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2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3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3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3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3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3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3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3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3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3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3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Gnoni</dc:creator>
  <cp:keywords/>
  <dc:description/>
  <cp:lastModifiedBy>Roberto Gnoni</cp:lastModifiedBy>
  <cp:revision>2</cp:revision>
  <dcterms:created xsi:type="dcterms:W3CDTF">2025-08-22T08:46:00Z</dcterms:created>
  <dcterms:modified xsi:type="dcterms:W3CDTF">2026-01-16T08:00:00Z</dcterms:modified>
</cp:coreProperties>
</file>