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EE7F9" w14:textId="77777777" w:rsidR="0004686E" w:rsidRDefault="00B05AE1" w:rsidP="002D22CE">
      <w:pPr>
        <w:pStyle w:val="Corpotesto"/>
        <w:spacing w:line="276" w:lineRule="auto"/>
        <w:ind w:left="-987"/>
        <w:rPr>
          <w:rFonts w:ascii="Times New Roman"/>
          <w:sz w:val="2"/>
        </w:rPr>
      </w:pPr>
      <w:r>
        <w:rPr>
          <w:rFonts w:ascii="Times New Roman"/>
          <w:noProof/>
          <w:sz w:val="2"/>
        </w:rPr>
        <w:drawing>
          <wp:inline distT="0" distB="0" distL="0" distR="0" wp14:anchorId="6C48EBF1" wp14:editId="44907376">
            <wp:extent cx="274717" cy="685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74717" cy="6857"/>
                    </a:xfrm>
                    <a:prstGeom prst="rect">
                      <a:avLst/>
                    </a:prstGeom>
                  </pic:spPr>
                </pic:pic>
              </a:graphicData>
            </a:graphic>
          </wp:inline>
        </w:drawing>
      </w:r>
    </w:p>
    <w:p w14:paraId="29762FF9" w14:textId="77777777" w:rsidR="0004686E" w:rsidRDefault="0004686E" w:rsidP="002D22CE">
      <w:pPr>
        <w:pStyle w:val="Corpotesto"/>
        <w:spacing w:line="276" w:lineRule="auto"/>
        <w:ind w:left="0"/>
        <w:rPr>
          <w:rFonts w:ascii="Times New Roman"/>
          <w:sz w:val="20"/>
        </w:rPr>
      </w:pPr>
    </w:p>
    <w:p w14:paraId="361B283E" w14:textId="2FDBB5AC" w:rsidR="0004686E" w:rsidRDefault="0004686E" w:rsidP="002D22CE">
      <w:pPr>
        <w:pStyle w:val="Corpotesto"/>
        <w:spacing w:line="276" w:lineRule="auto"/>
        <w:ind w:left="0"/>
        <w:rPr>
          <w:rFonts w:ascii="Times New Roman"/>
          <w:sz w:val="20"/>
        </w:rPr>
      </w:pPr>
    </w:p>
    <w:p w14:paraId="2378C51C" w14:textId="6AF93C48" w:rsidR="0004686E" w:rsidRDefault="00E445D6" w:rsidP="002D22CE">
      <w:pPr>
        <w:pStyle w:val="Corpotesto"/>
        <w:spacing w:line="276" w:lineRule="auto"/>
        <w:ind w:left="0"/>
        <w:rPr>
          <w:rFonts w:ascii="Times New Roman"/>
          <w:sz w:val="20"/>
        </w:rPr>
      </w:pP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t>A</w:t>
      </w:r>
      <w:r w:rsidR="007C5D0C">
        <w:rPr>
          <w:rFonts w:ascii="Times New Roman"/>
          <w:sz w:val="20"/>
        </w:rPr>
        <w:t>llegato</w:t>
      </w:r>
      <w:r>
        <w:rPr>
          <w:rFonts w:ascii="Times New Roman"/>
          <w:sz w:val="20"/>
        </w:rPr>
        <w:t xml:space="preserve"> MOD. C</w:t>
      </w:r>
    </w:p>
    <w:p w14:paraId="6B2E870E" w14:textId="77777777" w:rsidR="0004686E" w:rsidRDefault="0004686E" w:rsidP="002D22CE">
      <w:pPr>
        <w:pStyle w:val="Corpotesto"/>
        <w:spacing w:before="15" w:line="276" w:lineRule="auto"/>
        <w:ind w:left="0"/>
        <w:rPr>
          <w:rFonts w:ascii="Times New Roman"/>
          <w:sz w:val="20"/>
        </w:rPr>
      </w:pPr>
    </w:p>
    <w:p w14:paraId="730013A7" w14:textId="5D33579A" w:rsidR="0004686E" w:rsidRDefault="0004686E" w:rsidP="002D22CE">
      <w:pPr>
        <w:pStyle w:val="Corpotesto"/>
        <w:spacing w:line="276" w:lineRule="auto"/>
        <w:ind w:left="-467" w:right="-15"/>
        <w:rPr>
          <w:rFonts w:ascii="Times New Roman"/>
          <w:sz w:val="20"/>
        </w:rPr>
      </w:pPr>
    </w:p>
    <w:p w14:paraId="1FE4B932" w14:textId="6ABDA483" w:rsidR="0004686E" w:rsidRPr="00E445D6" w:rsidRDefault="00351B1C" w:rsidP="00E445D6">
      <w:pPr>
        <w:spacing w:line="276" w:lineRule="auto"/>
        <w:ind w:right="569"/>
        <w:jc w:val="center"/>
        <w:rPr>
          <w:sz w:val="24"/>
        </w:rPr>
      </w:pPr>
      <w:r>
        <w:rPr>
          <w:sz w:val="24"/>
        </w:rPr>
        <w:t xml:space="preserve">SCHEMA </w:t>
      </w:r>
      <w:r w:rsidR="00B05AE1" w:rsidRPr="00E445D6">
        <w:rPr>
          <w:sz w:val="24"/>
        </w:rPr>
        <w:t>CONVENZIONE</w:t>
      </w:r>
      <w:r w:rsidR="00B05AE1" w:rsidRPr="00E445D6">
        <w:rPr>
          <w:spacing w:val="-4"/>
          <w:sz w:val="24"/>
        </w:rPr>
        <w:t xml:space="preserve"> </w:t>
      </w:r>
      <w:r w:rsidR="00B05AE1" w:rsidRPr="00E445D6">
        <w:rPr>
          <w:sz w:val="24"/>
        </w:rPr>
        <w:t>PER</w:t>
      </w:r>
      <w:r w:rsidR="00B05AE1" w:rsidRPr="00E445D6">
        <w:rPr>
          <w:spacing w:val="-3"/>
          <w:sz w:val="24"/>
        </w:rPr>
        <w:t xml:space="preserve"> </w:t>
      </w:r>
      <w:r w:rsidR="00B05AE1" w:rsidRPr="00E445D6">
        <w:rPr>
          <w:sz w:val="24"/>
        </w:rPr>
        <w:t>LA</w:t>
      </w:r>
      <w:r w:rsidR="00B05AE1" w:rsidRPr="00E445D6">
        <w:rPr>
          <w:spacing w:val="-5"/>
          <w:sz w:val="24"/>
        </w:rPr>
        <w:t xml:space="preserve"> </w:t>
      </w:r>
      <w:r w:rsidR="00B05AE1" w:rsidRPr="00E445D6">
        <w:rPr>
          <w:sz w:val="24"/>
        </w:rPr>
        <w:t>REALIZZAZIONE</w:t>
      </w:r>
      <w:r w:rsidR="00B05AE1" w:rsidRPr="00E445D6">
        <w:rPr>
          <w:spacing w:val="-3"/>
          <w:sz w:val="24"/>
        </w:rPr>
        <w:t xml:space="preserve"> </w:t>
      </w:r>
      <w:r w:rsidR="00B05AE1" w:rsidRPr="00E445D6">
        <w:rPr>
          <w:sz w:val="24"/>
        </w:rPr>
        <w:t>DEL</w:t>
      </w:r>
      <w:r w:rsidR="00B05AE1" w:rsidRPr="00E445D6">
        <w:rPr>
          <w:spacing w:val="-4"/>
          <w:sz w:val="24"/>
        </w:rPr>
        <w:t xml:space="preserve"> </w:t>
      </w:r>
      <w:r w:rsidR="00B05AE1" w:rsidRPr="00E445D6">
        <w:rPr>
          <w:spacing w:val="-2"/>
          <w:sz w:val="24"/>
        </w:rPr>
        <w:t>PROGETTO</w:t>
      </w:r>
    </w:p>
    <w:p w14:paraId="24A17DCB" w14:textId="3CC3EEB7" w:rsidR="0004686E" w:rsidRPr="00E445D6" w:rsidRDefault="00B05AE1" w:rsidP="00E445D6">
      <w:pPr>
        <w:spacing w:before="147" w:line="276" w:lineRule="auto"/>
        <w:ind w:left="6" w:right="569"/>
        <w:jc w:val="center"/>
        <w:rPr>
          <w:sz w:val="24"/>
        </w:rPr>
      </w:pPr>
      <w:r w:rsidRPr="00E445D6">
        <w:rPr>
          <w:sz w:val="24"/>
        </w:rPr>
        <w:t>DOTE</w:t>
      </w:r>
      <w:r w:rsidRPr="00E445D6">
        <w:rPr>
          <w:spacing w:val="-1"/>
          <w:sz w:val="24"/>
        </w:rPr>
        <w:t xml:space="preserve"> </w:t>
      </w:r>
      <w:r w:rsidRPr="00E445D6">
        <w:rPr>
          <w:spacing w:val="-2"/>
          <w:sz w:val="24"/>
        </w:rPr>
        <w:t>EDUCATIVA</w:t>
      </w:r>
      <w:r w:rsidR="008276D4" w:rsidRPr="00E445D6">
        <w:rPr>
          <w:spacing w:val="-2"/>
          <w:sz w:val="24"/>
        </w:rPr>
        <w:t xml:space="preserve"> E DI COMUNITA’ E ALTRE PRESTAZIONI</w:t>
      </w:r>
    </w:p>
    <w:p w14:paraId="6263AB49" w14:textId="77777777" w:rsidR="0004686E" w:rsidRPr="00E445D6" w:rsidRDefault="00B05AE1" w:rsidP="00E445D6">
      <w:pPr>
        <w:spacing w:before="146" w:line="276" w:lineRule="auto"/>
        <w:ind w:left="1" w:right="569"/>
        <w:jc w:val="center"/>
        <w:rPr>
          <w:sz w:val="24"/>
        </w:rPr>
      </w:pPr>
      <w:r w:rsidRPr="00E445D6">
        <w:rPr>
          <w:spacing w:val="-5"/>
          <w:sz w:val="24"/>
        </w:rPr>
        <w:t>TRA</w:t>
      </w:r>
    </w:p>
    <w:p w14:paraId="24AF07DB" w14:textId="77777777" w:rsidR="0004686E" w:rsidRDefault="0004686E" w:rsidP="002D22CE">
      <w:pPr>
        <w:pStyle w:val="Corpotesto"/>
        <w:spacing w:line="276" w:lineRule="auto"/>
        <w:ind w:left="0"/>
      </w:pPr>
    </w:p>
    <w:p w14:paraId="46CFD040" w14:textId="77777777" w:rsidR="004E70F6" w:rsidRDefault="004E70F6" w:rsidP="00154BB1">
      <w:pPr>
        <w:pStyle w:val="Corpotesto"/>
        <w:tabs>
          <w:tab w:val="left" w:pos="1576"/>
          <w:tab w:val="left" w:pos="3903"/>
        </w:tabs>
        <w:spacing w:before="146" w:line="276" w:lineRule="auto"/>
        <w:ind w:right="712"/>
      </w:pPr>
    </w:p>
    <w:p w14:paraId="190F2CED" w14:textId="03A77D6E" w:rsidR="0004686E" w:rsidRPr="004E70F6" w:rsidRDefault="008276D4" w:rsidP="004E70F6">
      <w:pPr>
        <w:adjustRightInd w:val="0"/>
        <w:ind w:right="142"/>
        <w:jc w:val="both"/>
        <w:rPr>
          <w:color w:val="000000"/>
          <w:sz w:val="24"/>
          <w:szCs w:val="24"/>
        </w:rPr>
      </w:pPr>
      <w:r w:rsidRPr="004E70F6">
        <w:rPr>
          <w:sz w:val="24"/>
          <w:szCs w:val="24"/>
        </w:rPr>
        <w:t xml:space="preserve">L’Ambito Territoriale Sociale di </w:t>
      </w:r>
      <w:r w:rsidR="004E70F6" w:rsidRPr="004E70F6">
        <w:rPr>
          <w:sz w:val="24"/>
          <w:szCs w:val="24"/>
        </w:rPr>
        <w:t>Casarano</w:t>
      </w:r>
      <w:r w:rsidRPr="004E70F6">
        <w:rPr>
          <w:sz w:val="24"/>
          <w:szCs w:val="24"/>
        </w:rPr>
        <w:t xml:space="preserve">, Codice Fiscale </w:t>
      </w:r>
      <w:r w:rsidR="004E70F6" w:rsidRPr="004E70F6">
        <w:rPr>
          <w:color w:val="000000"/>
          <w:sz w:val="24"/>
          <w:szCs w:val="24"/>
        </w:rPr>
        <w:t>81000350751</w:t>
      </w:r>
      <w:r w:rsidRPr="004E70F6">
        <w:rPr>
          <w:sz w:val="24"/>
          <w:szCs w:val="24"/>
        </w:rPr>
        <w:t xml:space="preserve"> Partita IVA</w:t>
      </w:r>
      <w:r w:rsidR="004E70F6" w:rsidRPr="004E70F6">
        <w:rPr>
          <w:color w:val="000000"/>
          <w:sz w:val="24"/>
          <w:szCs w:val="24"/>
        </w:rPr>
        <w:t xml:space="preserve"> 00594290751</w:t>
      </w:r>
      <w:r w:rsidR="004E70F6">
        <w:rPr>
          <w:color w:val="000000"/>
          <w:sz w:val="24"/>
          <w:szCs w:val="24"/>
        </w:rPr>
        <w:t xml:space="preserve"> </w:t>
      </w:r>
      <w:r w:rsidRPr="004E70F6">
        <w:rPr>
          <w:sz w:val="24"/>
          <w:szCs w:val="24"/>
        </w:rPr>
        <w:t>rappresentato</w:t>
      </w:r>
      <w:r w:rsidR="004E70F6" w:rsidRPr="004E70F6">
        <w:rPr>
          <w:color w:val="000000"/>
          <w:sz w:val="24"/>
          <w:szCs w:val="24"/>
        </w:rPr>
        <w:t xml:space="preserve"> dal </w:t>
      </w:r>
      <w:r w:rsidR="00A471BA">
        <w:rPr>
          <w:color w:val="000000"/>
          <w:sz w:val="24"/>
          <w:szCs w:val="24"/>
        </w:rPr>
        <w:t xml:space="preserve">Presidente </w:t>
      </w:r>
      <w:r w:rsidR="004E70F6" w:rsidRPr="004E70F6">
        <w:rPr>
          <w:color w:val="000000"/>
          <w:sz w:val="24"/>
          <w:szCs w:val="24"/>
        </w:rPr>
        <w:t xml:space="preserve">Sig. Pompilio Giovanni Ottavio De Nuzzo nato a Casarano Prov. di </w:t>
      </w:r>
      <w:proofErr w:type="gramStart"/>
      <w:r w:rsidR="004E70F6" w:rsidRPr="004E70F6">
        <w:rPr>
          <w:color w:val="000000"/>
          <w:sz w:val="24"/>
          <w:szCs w:val="24"/>
        </w:rPr>
        <w:t>Lecce  il</w:t>
      </w:r>
      <w:proofErr w:type="gramEnd"/>
      <w:r w:rsidR="004E70F6" w:rsidRPr="004E70F6">
        <w:rPr>
          <w:color w:val="000000"/>
          <w:sz w:val="24"/>
          <w:szCs w:val="24"/>
        </w:rPr>
        <w:t xml:space="preserve"> 10/12/</w:t>
      </w:r>
      <w:proofErr w:type="gramStart"/>
      <w:r w:rsidR="004E70F6" w:rsidRPr="004E70F6">
        <w:rPr>
          <w:color w:val="000000"/>
          <w:sz w:val="24"/>
          <w:szCs w:val="24"/>
        </w:rPr>
        <w:t>1964,  in</w:t>
      </w:r>
      <w:proofErr w:type="gramEnd"/>
      <w:r w:rsidR="004E70F6" w:rsidRPr="004E70F6">
        <w:rPr>
          <w:color w:val="000000"/>
          <w:sz w:val="24"/>
          <w:szCs w:val="24"/>
        </w:rPr>
        <w:t xml:space="preserve"> qualità di Sindaco – Rappresentante Legale del Comune di Casarano, </w:t>
      </w:r>
      <w:r w:rsidR="00B05AE1" w:rsidRPr="004E70F6">
        <w:rPr>
          <w:sz w:val="24"/>
          <w:szCs w:val="24"/>
        </w:rPr>
        <w:t xml:space="preserve">d’ora in poi </w:t>
      </w:r>
      <w:r w:rsidR="00B05AE1" w:rsidRPr="004E70F6">
        <w:rPr>
          <w:i/>
          <w:sz w:val="24"/>
          <w:szCs w:val="24"/>
        </w:rPr>
        <w:t>Soggetto Proponente</w:t>
      </w:r>
    </w:p>
    <w:p w14:paraId="5B5B5406" w14:textId="77777777" w:rsidR="004E70F6" w:rsidRDefault="004E70F6" w:rsidP="002D22CE">
      <w:pPr>
        <w:spacing w:line="276" w:lineRule="auto"/>
        <w:ind w:left="140"/>
        <w:jc w:val="both"/>
        <w:rPr>
          <w:spacing w:val="-10"/>
          <w:sz w:val="24"/>
        </w:rPr>
      </w:pPr>
    </w:p>
    <w:p w14:paraId="763B3E0F" w14:textId="22EF8F5B" w:rsidR="0004686E" w:rsidRDefault="00B05AE1" w:rsidP="002D22CE">
      <w:pPr>
        <w:spacing w:line="276" w:lineRule="auto"/>
        <w:ind w:left="140"/>
        <w:jc w:val="both"/>
        <w:rPr>
          <w:sz w:val="24"/>
        </w:rPr>
      </w:pPr>
      <w:r>
        <w:rPr>
          <w:spacing w:val="-10"/>
          <w:sz w:val="24"/>
        </w:rPr>
        <w:t>E</w:t>
      </w:r>
    </w:p>
    <w:p w14:paraId="59C8CDF8" w14:textId="77777777" w:rsidR="0004686E" w:rsidRDefault="00B05AE1" w:rsidP="002D22CE">
      <w:pPr>
        <w:spacing w:before="149" w:line="276" w:lineRule="auto"/>
        <w:ind w:left="140"/>
        <w:jc w:val="both"/>
        <w:rPr>
          <w:sz w:val="24"/>
        </w:rPr>
      </w:pPr>
      <w:r>
        <w:rPr>
          <w:sz w:val="24"/>
        </w:rPr>
        <w:t>(SOGGETTO</w:t>
      </w:r>
      <w:r>
        <w:rPr>
          <w:spacing w:val="-7"/>
          <w:sz w:val="24"/>
        </w:rPr>
        <w:t xml:space="preserve"> </w:t>
      </w:r>
      <w:r>
        <w:rPr>
          <w:spacing w:val="-2"/>
          <w:sz w:val="24"/>
        </w:rPr>
        <w:t>ATTUATORE)</w:t>
      </w:r>
    </w:p>
    <w:p w14:paraId="07927B23" w14:textId="77777777" w:rsidR="0004686E" w:rsidRDefault="00B05AE1" w:rsidP="002D22CE">
      <w:pPr>
        <w:spacing w:before="146" w:line="276" w:lineRule="auto"/>
        <w:ind w:left="140"/>
        <w:jc w:val="both"/>
        <w:rPr>
          <w:i/>
          <w:sz w:val="24"/>
        </w:rPr>
      </w:pPr>
      <w:r>
        <w:rPr>
          <w:sz w:val="24"/>
        </w:rPr>
        <w:t>d’ora</w:t>
      </w:r>
      <w:r>
        <w:rPr>
          <w:spacing w:val="-2"/>
          <w:sz w:val="24"/>
        </w:rPr>
        <w:t xml:space="preserve"> </w:t>
      </w:r>
      <w:r>
        <w:rPr>
          <w:sz w:val="24"/>
        </w:rPr>
        <w:t>in</w:t>
      </w:r>
      <w:r>
        <w:rPr>
          <w:spacing w:val="-3"/>
          <w:sz w:val="24"/>
        </w:rPr>
        <w:t xml:space="preserve"> </w:t>
      </w:r>
      <w:r>
        <w:rPr>
          <w:sz w:val="24"/>
        </w:rPr>
        <w:t>poi</w:t>
      </w:r>
      <w:r>
        <w:rPr>
          <w:spacing w:val="1"/>
          <w:sz w:val="24"/>
        </w:rPr>
        <w:t xml:space="preserve"> </w:t>
      </w:r>
      <w:r>
        <w:rPr>
          <w:i/>
          <w:sz w:val="24"/>
        </w:rPr>
        <w:t>Soggetto</w:t>
      </w:r>
      <w:r>
        <w:rPr>
          <w:i/>
          <w:spacing w:val="-4"/>
          <w:sz w:val="24"/>
        </w:rPr>
        <w:t xml:space="preserve"> </w:t>
      </w:r>
      <w:r>
        <w:rPr>
          <w:i/>
          <w:spacing w:val="-2"/>
          <w:sz w:val="24"/>
        </w:rPr>
        <w:t>Attuatore</w:t>
      </w:r>
    </w:p>
    <w:p w14:paraId="198AB19A" w14:textId="77777777" w:rsidR="0004686E" w:rsidRDefault="0004686E" w:rsidP="002D22CE">
      <w:pPr>
        <w:pStyle w:val="Corpotesto"/>
        <w:spacing w:line="276" w:lineRule="auto"/>
        <w:ind w:left="0"/>
        <w:rPr>
          <w:i/>
        </w:rPr>
      </w:pPr>
    </w:p>
    <w:p w14:paraId="78CC2A26" w14:textId="77777777" w:rsidR="0004686E" w:rsidRDefault="0004686E" w:rsidP="002D22CE">
      <w:pPr>
        <w:pStyle w:val="Corpotesto"/>
        <w:spacing w:line="276" w:lineRule="auto"/>
        <w:ind w:left="0"/>
        <w:rPr>
          <w:i/>
        </w:rPr>
      </w:pPr>
    </w:p>
    <w:p w14:paraId="4B79DF67" w14:textId="74067A47" w:rsidR="0004686E" w:rsidRDefault="00B05AE1" w:rsidP="002D22CE">
      <w:pPr>
        <w:pStyle w:val="Corpotesto"/>
        <w:tabs>
          <w:tab w:val="left" w:pos="5862"/>
        </w:tabs>
        <w:spacing w:line="276" w:lineRule="auto"/>
        <w:ind w:right="715"/>
      </w:pPr>
      <w:r>
        <w:t>L’anno</w:t>
      </w:r>
      <w:r>
        <w:rPr>
          <w:spacing w:val="40"/>
        </w:rPr>
        <w:t xml:space="preserve"> </w:t>
      </w:r>
      <w:r>
        <w:t>duemilaventi</w:t>
      </w:r>
      <w:r w:rsidR="00A81BE0">
        <w:t>cinque</w:t>
      </w:r>
      <w:r>
        <w:t>,</w:t>
      </w:r>
      <w:r>
        <w:rPr>
          <w:spacing w:val="40"/>
        </w:rPr>
        <w:t xml:space="preserve"> </w:t>
      </w:r>
      <w:r>
        <w:t>il</w:t>
      </w:r>
      <w:r>
        <w:rPr>
          <w:spacing w:val="40"/>
        </w:rPr>
        <w:t xml:space="preserve"> </w:t>
      </w:r>
      <w:r>
        <w:t>giorno</w:t>
      </w:r>
      <w:r>
        <w:rPr>
          <w:spacing w:val="61"/>
        </w:rPr>
        <w:t xml:space="preserve"> </w:t>
      </w:r>
      <w:r>
        <w:rPr>
          <w:rFonts w:ascii="Times New Roman" w:hAnsi="Times New Roman"/>
          <w:u w:val="single"/>
        </w:rPr>
        <w:tab/>
      </w:r>
      <w:r>
        <w:t xml:space="preserve">, </w:t>
      </w:r>
      <w:r w:rsidR="004E70F6">
        <w:t xml:space="preserve">in </w:t>
      </w:r>
      <w:r w:rsidR="004E70F6" w:rsidRPr="00472EC6">
        <w:rPr>
          <w:color w:val="000000"/>
        </w:rPr>
        <w:t>Viale Stazione</w:t>
      </w:r>
      <w:r w:rsidR="004E70F6">
        <w:rPr>
          <w:color w:val="000000"/>
        </w:rPr>
        <w:t xml:space="preserve"> n.44 a</w:t>
      </w:r>
      <w:r w:rsidR="004E70F6">
        <w:t xml:space="preserve"> </w:t>
      </w:r>
      <w:r w:rsidR="004E70F6" w:rsidRPr="00472EC6">
        <w:t>Casarano</w:t>
      </w:r>
      <w:r>
        <w:t>, Ufficio di Piano, fra le parti costituite si addiviene alla stipula della presente convenzione, in virtù della quale si concorda e accetta quanto segue:</w:t>
      </w:r>
    </w:p>
    <w:p w14:paraId="1D7C45F7" w14:textId="77777777" w:rsidR="0004686E" w:rsidRDefault="0004686E" w:rsidP="002D22CE">
      <w:pPr>
        <w:pStyle w:val="Corpotesto"/>
        <w:spacing w:before="145" w:line="276" w:lineRule="auto"/>
        <w:ind w:left="0"/>
      </w:pPr>
    </w:p>
    <w:p w14:paraId="4394DC83" w14:textId="77777777" w:rsidR="0004686E" w:rsidRDefault="00B05AE1" w:rsidP="002D22CE">
      <w:pPr>
        <w:pStyle w:val="Titolo1"/>
        <w:spacing w:line="276" w:lineRule="auto"/>
      </w:pPr>
      <w:r>
        <w:t>Articolo</w:t>
      </w:r>
      <w:r>
        <w:rPr>
          <w:spacing w:val="-3"/>
        </w:rPr>
        <w:t xml:space="preserve"> </w:t>
      </w:r>
      <w:r>
        <w:t>1</w:t>
      </w:r>
      <w:r>
        <w:rPr>
          <w:spacing w:val="-1"/>
        </w:rPr>
        <w:t xml:space="preserve"> </w:t>
      </w:r>
      <w:r>
        <w:t xml:space="preserve">– </w:t>
      </w:r>
      <w:r>
        <w:rPr>
          <w:spacing w:val="-2"/>
        </w:rPr>
        <w:t>PREMESSE</w:t>
      </w:r>
    </w:p>
    <w:p w14:paraId="40DC67E1" w14:textId="77777777" w:rsidR="0004686E" w:rsidRDefault="00B05AE1" w:rsidP="002D22CE">
      <w:pPr>
        <w:pStyle w:val="Corpotesto"/>
        <w:spacing w:before="147" w:line="276" w:lineRule="auto"/>
        <w:ind w:right="707"/>
      </w:pPr>
      <w:r>
        <w:t>Con la Deliberazione di Giunta Regionale n. 1614 del 23/11/2023 si è provveduto ad attivare l’azione 8.9 dell’Obiettivo Specifico Priorità: 8. Welfare e Salute –O.S. ESO4.8 del PR Puglia FESR FSE + 2021-2027, attraverso la programmazione della Misura di Sostegno al reddito ed Inclusione Sociale c.d. “Reddito di Dignità 2023”, allo scopo di garantire continuità alla previgente Misura regionale denominata RED (L. Regione Puglia n. 3/2016).</w:t>
      </w:r>
    </w:p>
    <w:p w14:paraId="46BD11F7" w14:textId="4338F358" w:rsidR="0004686E" w:rsidRDefault="00B05AE1" w:rsidP="00154BB1">
      <w:pPr>
        <w:pStyle w:val="Corpotesto"/>
        <w:spacing w:before="1" w:line="276" w:lineRule="auto"/>
        <w:ind w:right="715"/>
      </w:pPr>
      <w:r>
        <w:t>La</w:t>
      </w:r>
      <w:r>
        <w:rPr>
          <w:spacing w:val="-2"/>
        </w:rPr>
        <w:t xml:space="preserve"> </w:t>
      </w:r>
      <w:r>
        <w:t>predetta</w:t>
      </w:r>
      <w:r>
        <w:rPr>
          <w:spacing w:val="-3"/>
        </w:rPr>
        <w:t xml:space="preserve"> </w:t>
      </w:r>
      <w:r>
        <w:t>Misura</w:t>
      </w:r>
      <w:r>
        <w:rPr>
          <w:spacing w:val="-4"/>
        </w:rPr>
        <w:t xml:space="preserve"> </w:t>
      </w:r>
      <w:r>
        <w:t>“Reddito</w:t>
      </w:r>
      <w:r>
        <w:rPr>
          <w:spacing w:val="-4"/>
        </w:rPr>
        <w:t xml:space="preserve"> </w:t>
      </w:r>
      <w:r>
        <w:t>di</w:t>
      </w:r>
      <w:r>
        <w:rPr>
          <w:spacing w:val="-4"/>
        </w:rPr>
        <w:t xml:space="preserve"> </w:t>
      </w:r>
      <w:r>
        <w:t>Dignità</w:t>
      </w:r>
      <w:r>
        <w:rPr>
          <w:spacing w:val="-2"/>
        </w:rPr>
        <w:t xml:space="preserve"> </w:t>
      </w:r>
      <w:r>
        <w:t>2023”,</w:t>
      </w:r>
      <w:r>
        <w:rPr>
          <w:spacing w:val="-4"/>
        </w:rPr>
        <w:t xml:space="preserve"> </w:t>
      </w:r>
      <w:r>
        <w:t>introdotta</w:t>
      </w:r>
      <w:r>
        <w:rPr>
          <w:spacing w:val="-4"/>
        </w:rPr>
        <w:t xml:space="preserve"> </w:t>
      </w:r>
      <w:r>
        <w:t>nel</w:t>
      </w:r>
      <w:r>
        <w:rPr>
          <w:spacing w:val="-3"/>
        </w:rPr>
        <w:t xml:space="preserve"> </w:t>
      </w:r>
      <w:r>
        <w:t>mutato</w:t>
      </w:r>
      <w:r>
        <w:rPr>
          <w:spacing w:val="-4"/>
        </w:rPr>
        <w:t xml:space="preserve"> </w:t>
      </w:r>
      <w:r>
        <w:t>contesto</w:t>
      </w:r>
      <w:r>
        <w:rPr>
          <w:spacing w:val="-3"/>
        </w:rPr>
        <w:t xml:space="preserve"> </w:t>
      </w:r>
      <w:r>
        <w:t>delle</w:t>
      </w:r>
      <w:r>
        <w:rPr>
          <w:spacing w:val="-3"/>
        </w:rPr>
        <w:t xml:space="preserve"> </w:t>
      </w:r>
      <w:r>
        <w:t>politiche</w:t>
      </w:r>
      <w:r>
        <w:rPr>
          <w:spacing w:val="-1"/>
        </w:rPr>
        <w:t xml:space="preserve"> </w:t>
      </w:r>
      <w:r>
        <w:t>sociali Nazionali,</w:t>
      </w:r>
      <w:r>
        <w:rPr>
          <w:spacing w:val="40"/>
        </w:rPr>
        <w:t xml:space="preserve"> </w:t>
      </w:r>
      <w:r>
        <w:t>caratterizzato</w:t>
      </w:r>
      <w:r>
        <w:rPr>
          <w:spacing w:val="40"/>
        </w:rPr>
        <w:t xml:space="preserve"> </w:t>
      </w:r>
      <w:r>
        <w:t>dall’introduzione</w:t>
      </w:r>
      <w:r>
        <w:rPr>
          <w:spacing w:val="40"/>
        </w:rPr>
        <w:t xml:space="preserve"> </w:t>
      </w:r>
      <w:r>
        <w:t>delle</w:t>
      </w:r>
      <w:r>
        <w:rPr>
          <w:spacing w:val="40"/>
        </w:rPr>
        <w:t xml:space="preserve"> </w:t>
      </w:r>
      <w:r>
        <w:t>nuove</w:t>
      </w:r>
      <w:r>
        <w:rPr>
          <w:spacing w:val="40"/>
        </w:rPr>
        <w:t xml:space="preserve"> </w:t>
      </w:r>
      <w:r>
        <w:t>Misure</w:t>
      </w:r>
      <w:r>
        <w:rPr>
          <w:spacing w:val="40"/>
        </w:rPr>
        <w:t xml:space="preserve"> </w:t>
      </w:r>
      <w:r>
        <w:t>dell’Assegno</w:t>
      </w:r>
      <w:r>
        <w:rPr>
          <w:spacing w:val="40"/>
        </w:rPr>
        <w:t xml:space="preserve"> </w:t>
      </w:r>
      <w:r>
        <w:t>di</w:t>
      </w:r>
      <w:r>
        <w:rPr>
          <w:spacing w:val="40"/>
        </w:rPr>
        <w:t xml:space="preserve"> </w:t>
      </w:r>
      <w:r>
        <w:t>Inclusione</w:t>
      </w:r>
      <w:r>
        <w:rPr>
          <w:spacing w:val="40"/>
        </w:rPr>
        <w:t xml:space="preserve"> </w:t>
      </w:r>
      <w:r>
        <w:t>e</w:t>
      </w:r>
      <w:r>
        <w:rPr>
          <w:spacing w:val="40"/>
        </w:rPr>
        <w:t xml:space="preserve"> </w:t>
      </w:r>
      <w:r>
        <w:t>del</w:t>
      </w:r>
      <w:r w:rsidR="00154BB1">
        <w:t xml:space="preserve"> </w:t>
      </w:r>
      <w:r>
        <w:t>Supporto alla Formazione e al lavoro di cui alla L. N. 85 del 03 luglio 2023, risponde a bisogni socio assistenziali che si configurano come essenziali e indifferibili, in quanto riferiti ad una platea di destinatari finali particolarmente disagiata e vulnerabile.</w:t>
      </w:r>
    </w:p>
    <w:p w14:paraId="5E670DB7" w14:textId="77777777" w:rsidR="0004686E" w:rsidRDefault="00B05AE1" w:rsidP="002D22CE">
      <w:pPr>
        <w:pStyle w:val="Corpotesto"/>
        <w:spacing w:before="2" w:line="276" w:lineRule="auto"/>
        <w:ind w:right="707"/>
      </w:pPr>
      <w:r>
        <w:t>La citata Deliberazione di Giunta Regionale n. 1614 del 23/11/2023 disponeva l’attivazione della misura, in premessa citata, a valere sulle risorse del P.R. Puglia 2021-2027 azione 8.9, per Euro 15.000.000,00, al fine di dare copertura finanziaria alle sole spese connesse al riconoscimento dell’indennità economica di attivazione, quantificata di norma in 6.000,00 € per ogni destinatario finale per un periodo di 12 mesi.</w:t>
      </w:r>
    </w:p>
    <w:p w14:paraId="32860F48" w14:textId="77777777" w:rsidR="0004686E" w:rsidRDefault="00B05AE1" w:rsidP="002D22CE">
      <w:pPr>
        <w:pStyle w:val="Corpotesto"/>
        <w:spacing w:line="276" w:lineRule="auto"/>
        <w:ind w:right="714"/>
      </w:pPr>
      <w:r>
        <w:t xml:space="preserve">La Deliberazione n. 1843 del 07/12/2023, la Giunta Regionale, al fine di una corretta realizzazione </w:t>
      </w:r>
      <w:r>
        <w:lastRenderedPageBreak/>
        <w:t>dei</w:t>
      </w:r>
      <w:r>
        <w:rPr>
          <w:spacing w:val="-2"/>
        </w:rPr>
        <w:t xml:space="preserve"> </w:t>
      </w:r>
      <w:r>
        <w:t>progetti</w:t>
      </w:r>
      <w:r>
        <w:rPr>
          <w:spacing w:val="-5"/>
        </w:rPr>
        <w:t xml:space="preserve"> </w:t>
      </w:r>
      <w:r>
        <w:t>personalizzati</w:t>
      </w:r>
      <w:r>
        <w:rPr>
          <w:spacing w:val="-3"/>
        </w:rPr>
        <w:t xml:space="preserve"> </w:t>
      </w:r>
      <w:r>
        <w:t>di</w:t>
      </w:r>
      <w:r>
        <w:rPr>
          <w:spacing w:val="-3"/>
        </w:rPr>
        <w:t xml:space="preserve"> </w:t>
      </w:r>
      <w:r>
        <w:t>inclusione</w:t>
      </w:r>
      <w:r>
        <w:rPr>
          <w:spacing w:val="-2"/>
        </w:rPr>
        <w:t xml:space="preserve"> </w:t>
      </w:r>
      <w:r>
        <w:t>sociale,</w:t>
      </w:r>
      <w:r>
        <w:rPr>
          <w:spacing w:val="-5"/>
        </w:rPr>
        <w:t xml:space="preserve"> </w:t>
      </w:r>
      <w:r>
        <w:t>ha</w:t>
      </w:r>
      <w:r>
        <w:rPr>
          <w:spacing w:val="-3"/>
        </w:rPr>
        <w:t xml:space="preserve"> </w:t>
      </w:r>
      <w:r>
        <w:t>stabilito</w:t>
      </w:r>
      <w:r>
        <w:rPr>
          <w:spacing w:val="-4"/>
        </w:rPr>
        <w:t xml:space="preserve"> </w:t>
      </w:r>
      <w:r>
        <w:t>di</w:t>
      </w:r>
      <w:r>
        <w:rPr>
          <w:spacing w:val="-3"/>
        </w:rPr>
        <w:t xml:space="preserve"> </w:t>
      </w:r>
      <w:r>
        <w:t>implementare</w:t>
      </w:r>
      <w:r>
        <w:rPr>
          <w:spacing w:val="-2"/>
        </w:rPr>
        <w:t xml:space="preserve"> </w:t>
      </w:r>
      <w:r>
        <w:t>la</w:t>
      </w:r>
      <w:r>
        <w:rPr>
          <w:spacing w:val="-3"/>
        </w:rPr>
        <w:t xml:space="preserve"> </w:t>
      </w:r>
      <w:r>
        <w:t>Misura</w:t>
      </w:r>
      <w:r>
        <w:rPr>
          <w:spacing w:val="-4"/>
        </w:rPr>
        <w:t xml:space="preserve"> </w:t>
      </w:r>
      <w:r>
        <w:t>del</w:t>
      </w:r>
      <w:r>
        <w:rPr>
          <w:spacing w:val="-2"/>
        </w:rPr>
        <w:t xml:space="preserve"> </w:t>
      </w:r>
      <w:r>
        <w:t>“Reddito di dignità 2023”, di cui alla Del. G.R. n. 1614/2023, con prestazioni e servizi aggiuntivi tra cui la</w:t>
      </w:r>
      <w:r>
        <w:rPr>
          <w:spacing w:val="40"/>
        </w:rPr>
        <w:t xml:space="preserve"> </w:t>
      </w:r>
      <w:r>
        <w:t>dote educativa e di comunità.</w:t>
      </w:r>
    </w:p>
    <w:p w14:paraId="7E7AD9A3" w14:textId="07492B9B" w:rsidR="002F0366" w:rsidRDefault="002F0366" w:rsidP="002D22CE">
      <w:pPr>
        <w:pStyle w:val="Corpotesto"/>
        <w:spacing w:before="1" w:line="276" w:lineRule="auto"/>
        <w:ind w:right="708"/>
      </w:pPr>
      <w:r>
        <w:t>Con l’</w:t>
      </w:r>
      <w:r w:rsidR="00B05AE1">
        <w:t>Atto</w:t>
      </w:r>
      <w:r w:rsidR="00B05AE1">
        <w:rPr>
          <w:spacing w:val="-6"/>
        </w:rPr>
        <w:t xml:space="preserve"> </w:t>
      </w:r>
      <w:r w:rsidR="00B05AE1">
        <w:t>Dirigenziale</w:t>
      </w:r>
      <w:r w:rsidR="00B05AE1">
        <w:rPr>
          <w:spacing w:val="-6"/>
        </w:rPr>
        <w:t xml:space="preserve"> </w:t>
      </w:r>
      <w:r w:rsidR="00B05AE1">
        <w:t>n.1330</w:t>
      </w:r>
      <w:r w:rsidR="00B05AE1">
        <w:rPr>
          <w:spacing w:val="-4"/>
        </w:rPr>
        <w:t xml:space="preserve"> </w:t>
      </w:r>
      <w:r w:rsidR="00B05AE1">
        <w:t>del</w:t>
      </w:r>
      <w:r w:rsidR="00B05AE1">
        <w:rPr>
          <w:spacing w:val="-7"/>
        </w:rPr>
        <w:t xml:space="preserve"> </w:t>
      </w:r>
      <w:r w:rsidR="00B05AE1">
        <w:t>14/12/2023</w:t>
      </w:r>
      <w:r w:rsidR="00B05AE1">
        <w:rPr>
          <w:spacing w:val="-4"/>
        </w:rPr>
        <w:t xml:space="preserve"> </w:t>
      </w:r>
      <w:r w:rsidR="00B05AE1">
        <w:t>si</w:t>
      </w:r>
      <w:r w:rsidR="00B05AE1">
        <w:rPr>
          <w:spacing w:val="-5"/>
        </w:rPr>
        <w:t xml:space="preserve"> </w:t>
      </w:r>
      <w:r w:rsidR="00B05AE1">
        <w:t>è</w:t>
      </w:r>
      <w:r w:rsidR="00B05AE1">
        <w:rPr>
          <w:spacing w:val="-7"/>
        </w:rPr>
        <w:t xml:space="preserve"> </w:t>
      </w:r>
      <w:r w:rsidR="00B05AE1">
        <w:t>provveduto</w:t>
      </w:r>
      <w:r w:rsidR="00B05AE1">
        <w:rPr>
          <w:spacing w:val="-7"/>
        </w:rPr>
        <w:t xml:space="preserve"> </w:t>
      </w:r>
      <w:r w:rsidR="00B05AE1">
        <w:t>ad</w:t>
      </w:r>
      <w:r w:rsidR="00B05AE1">
        <w:rPr>
          <w:spacing w:val="-8"/>
        </w:rPr>
        <w:t xml:space="preserve"> </w:t>
      </w:r>
      <w:r w:rsidR="00B05AE1">
        <w:t>approvare</w:t>
      </w:r>
      <w:r w:rsidR="00B05AE1">
        <w:rPr>
          <w:spacing w:val="-4"/>
        </w:rPr>
        <w:t xml:space="preserve"> </w:t>
      </w:r>
      <w:r w:rsidR="00B05AE1">
        <w:t>il</w:t>
      </w:r>
      <w:r w:rsidR="00B05AE1">
        <w:rPr>
          <w:spacing w:val="-7"/>
        </w:rPr>
        <w:t xml:space="preserve"> </w:t>
      </w:r>
      <w:r w:rsidR="00B05AE1">
        <w:t>riparto</w:t>
      </w:r>
      <w:r w:rsidR="00B05AE1">
        <w:rPr>
          <w:spacing w:val="-6"/>
        </w:rPr>
        <w:t xml:space="preserve"> </w:t>
      </w:r>
      <w:r w:rsidR="00B05AE1">
        <w:t>delle risorse</w:t>
      </w:r>
      <w:r w:rsidR="00B05AE1">
        <w:rPr>
          <w:spacing w:val="-2"/>
        </w:rPr>
        <w:t xml:space="preserve"> </w:t>
      </w:r>
      <w:r w:rsidR="00B05AE1">
        <w:t>agli</w:t>
      </w:r>
      <w:r w:rsidR="00B05AE1">
        <w:rPr>
          <w:spacing w:val="-1"/>
        </w:rPr>
        <w:t xml:space="preserve"> </w:t>
      </w:r>
      <w:r w:rsidR="00B05AE1">
        <w:t>Ambiti</w:t>
      </w:r>
      <w:r w:rsidR="00B05AE1">
        <w:rPr>
          <w:spacing w:val="-2"/>
        </w:rPr>
        <w:t xml:space="preserve"> </w:t>
      </w:r>
      <w:r w:rsidR="00B05AE1">
        <w:t>Territoriali</w:t>
      </w:r>
      <w:r w:rsidR="00B05AE1">
        <w:rPr>
          <w:spacing w:val="-2"/>
        </w:rPr>
        <w:t xml:space="preserve"> </w:t>
      </w:r>
      <w:r w:rsidR="00B05AE1">
        <w:t>Sociali</w:t>
      </w:r>
      <w:r w:rsidR="00B05AE1">
        <w:rPr>
          <w:spacing w:val="-5"/>
        </w:rPr>
        <w:t xml:space="preserve"> </w:t>
      </w:r>
      <w:r w:rsidR="00B05AE1">
        <w:t>per</w:t>
      </w:r>
      <w:r w:rsidR="00B05AE1">
        <w:rPr>
          <w:spacing w:val="-2"/>
        </w:rPr>
        <w:t xml:space="preserve"> </w:t>
      </w:r>
      <w:r w:rsidR="00B05AE1">
        <w:t>l’attivazione</w:t>
      </w:r>
      <w:r w:rsidR="00B05AE1">
        <w:rPr>
          <w:spacing w:val="-4"/>
        </w:rPr>
        <w:t xml:space="preserve"> </w:t>
      </w:r>
      <w:r w:rsidR="00B05AE1">
        <w:t>della</w:t>
      </w:r>
      <w:r w:rsidR="00B05AE1">
        <w:rPr>
          <w:spacing w:val="-4"/>
        </w:rPr>
        <w:t xml:space="preserve"> </w:t>
      </w:r>
      <w:r w:rsidR="00B05AE1">
        <w:t>Dote</w:t>
      </w:r>
      <w:r w:rsidR="00B05AE1">
        <w:rPr>
          <w:spacing w:val="-4"/>
        </w:rPr>
        <w:t xml:space="preserve"> </w:t>
      </w:r>
      <w:r w:rsidR="00B05AE1">
        <w:t>educativa</w:t>
      </w:r>
      <w:r w:rsidR="00B05AE1">
        <w:rPr>
          <w:spacing w:val="-2"/>
        </w:rPr>
        <w:t xml:space="preserve"> </w:t>
      </w:r>
      <w:r w:rsidR="00B05AE1">
        <w:t>e</w:t>
      </w:r>
      <w:r w:rsidR="00B05AE1">
        <w:rPr>
          <w:spacing w:val="-4"/>
        </w:rPr>
        <w:t xml:space="preserve"> </w:t>
      </w:r>
      <w:r w:rsidR="00B05AE1">
        <w:t>di</w:t>
      </w:r>
      <w:r w:rsidR="00B05AE1">
        <w:rPr>
          <w:spacing w:val="-2"/>
        </w:rPr>
        <w:t xml:space="preserve"> </w:t>
      </w:r>
      <w:r w:rsidR="00B05AE1">
        <w:t>comunità</w:t>
      </w:r>
      <w:r w:rsidR="00B05AE1">
        <w:rPr>
          <w:spacing w:val="-2"/>
        </w:rPr>
        <w:t xml:space="preserve"> </w:t>
      </w:r>
      <w:r w:rsidR="00B05AE1">
        <w:t>attraverso il</w:t>
      </w:r>
      <w:r w:rsidR="00B05AE1">
        <w:rPr>
          <w:spacing w:val="-9"/>
        </w:rPr>
        <w:t xml:space="preserve"> </w:t>
      </w:r>
      <w:r w:rsidR="00B05AE1">
        <w:t>coinvolgimento</w:t>
      </w:r>
      <w:r w:rsidR="00B05AE1">
        <w:rPr>
          <w:spacing w:val="-10"/>
        </w:rPr>
        <w:t xml:space="preserve"> </w:t>
      </w:r>
      <w:r w:rsidR="00B05AE1">
        <w:t>del</w:t>
      </w:r>
      <w:r w:rsidR="00B05AE1">
        <w:rPr>
          <w:spacing w:val="-9"/>
        </w:rPr>
        <w:t xml:space="preserve"> </w:t>
      </w:r>
      <w:r w:rsidR="00B05AE1">
        <w:t>Terzo</w:t>
      </w:r>
      <w:r w:rsidR="00B05AE1">
        <w:rPr>
          <w:spacing w:val="-9"/>
        </w:rPr>
        <w:t xml:space="preserve"> </w:t>
      </w:r>
      <w:r w:rsidR="00B05AE1">
        <w:t>Settore.</w:t>
      </w:r>
      <w:r w:rsidR="00B05AE1">
        <w:rPr>
          <w:spacing w:val="-11"/>
        </w:rPr>
        <w:t xml:space="preserve"> </w:t>
      </w:r>
      <w:r w:rsidR="00B05AE1">
        <w:t>Nell’ambito</w:t>
      </w:r>
      <w:r w:rsidR="00B05AE1">
        <w:rPr>
          <w:spacing w:val="-10"/>
        </w:rPr>
        <w:t xml:space="preserve"> </w:t>
      </w:r>
      <w:r w:rsidR="00B05AE1">
        <w:t>delle</w:t>
      </w:r>
      <w:r w:rsidR="00B05AE1">
        <w:rPr>
          <w:spacing w:val="-9"/>
        </w:rPr>
        <w:t xml:space="preserve"> </w:t>
      </w:r>
      <w:r w:rsidR="00B05AE1">
        <w:t>risorse</w:t>
      </w:r>
      <w:r w:rsidR="00B05AE1">
        <w:rPr>
          <w:spacing w:val="-10"/>
        </w:rPr>
        <w:t xml:space="preserve"> </w:t>
      </w:r>
      <w:r w:rsidR="00B05AE1">
        <w:t>assegnate</w:t>
      </w:r>
      <w:r w:rsidR="00B05AE1">
        <w:rPr>
          <w:spacing w:val="-9"/>
        </w:rPr>
        <w:t xml:space="preserve"> </w:t>
      </w:r>
      <w:r w:rsidR="00B0371A">
        <w:t>all’</w:t>
      </w:r>
      <w:r w:rsidR="000E4938">
        <w:t>Soggetto proponente</w:t>
      </w:r>
      <w:r w:rsidR="00B05AE1">
        <w:t>,</w:t>
      </w:r>
      <w:r w:rsidR="00B05AE1">
        <w:rPr>
          <w:spacing w:val="-10"/>
        </w:rPr>
        <w:t xml:space="preserve"> </w:t>
      </w:r>
      <w:r w:rsidR="00B05AE1">
        <w:t xml:space="preserve">pari a complessivi € </w:t>
      </w:r>
      <w:r w:rsidRPr="002F0366">
        <w:t>109.250,00</w:t>
      </w:r>
      <w:r w:rsidR="00B05AE1" w:rsidRPr="002F0366">
        <w:t>, l’importo</w:t>
      </w:r>
      <w:r w:rsidR="00B05AE1" w:rsidRPr="00483BF2">
        <w:t xml:space="preserve"> pari a € </w:t>
      </w:r>
      <w:r w:rsidR="00483BF2" w:rsidRPr="00483BF2">
        <w:t>50</w:t>
      </w:r>
      <w:r w:rsidR="00B05AE1" w:rsidRPr="00483BF2">
        <w:t>.000,00 è destinato ad interventi, co-progettati insieme</w:t>
      </w:r>
      <w:r w:rsidR="00B05AE1" w:rsidRPr="00483BF2">
        <w:rPr>
          <w:spacing w:val="-7"/>
        </w:rPr>
        <w:t xml:space="preserve"> </w:t>
      </w:r>
      <w:r w:rsidR="00B05AE1" w:rsidRPr="00483BF2">
        <w:t>ad</w:t>
      </w:r>
      <w:r w:rsidR="00B05AE1" w:rsidRPr="00483BF2">
        <w:rPr>
          <w:spacing w:val="-7"/>
        </w:rPr>
        <w:t xml:space="preserve"> </w:t>
      </w:r>
      <w:r w:rsidR="00B05AE1" w:rsidRPr="00483BF2">
        <w:t>Enti</w:t>
      </w:r>
      <w:r w:rsidR="00B05AE1" w:rsidRPr="00483BF2">
        <w:rPr>
          <w:spacing w:val="-7"/>
        </w:rPr>
        <w:t xml:space="preserve"> </w:t>
      </w:r>
      <w:r w:rsidR="00B05AE1" w:rsidRPr="00483BF2">
        <w:t>del</w:t>
      </w:r>
      <w:r w:rsidR="00B05AE1" w:rsidRPr="00483BF2">
        <w:rPr>
          <w:spacing w:val="-7"/>
        </w:rPr>
        <w:t xml:space="preserve"> </w:t>
      </w:r>
      <w:r w:rsidR="00B05AE1" w:rsidRPr="00483BF2">
        <w:t>Terzo</w:t>
      </w:r>
      <w:r w:rsidR="00B05AE1" w:rsidRPr="00483BF2">
        <w:rPr>
          <w:spacing w:val="-9"/>
        </w:rPr>
        <w:t xml:space="preserve"> </w:t>
      </w:r>
      <w:r w:rsidR="00B05AE1" w:rsidRPr="00483BF2">
        <w:t>Settore</w:t>
      </w:r>
      <w:r w:rsidR="00B05AE1" w:rsidRPr="00483BF2">
        <w:rPr>
          <w:spacing w:val="-7"/>
        </w:rPr>
        <w:t xml:space="preserve"> </w:t>
      </w:r>
      <w:r w:rsidR="00B05AE1" w:rsidRPr="00483BF2">
        <w:t>ai</w:t>
      </w:r>
      <w:r w:rsidR="00B05AE1" w:rsidRPr="00483BF2">
        <w:rPr>
          <w:spacing w:val="-9"/>
        </w:rPr>
        <w:t xml:space="preserve"> </w:t>
      </w:r>
      <w:r w:rsidR="00B05AE1" w:rsidRPr="00483BF2">
        <w:t>sensi</w:t>
      </w:r>
      <w:r w:rsidR="00B05AE1" w:rsidRPr="00483BF2">
        <w:rPr>
          <w:spacing w:val="-9"/>
        </w:rPr>
        <w:t xml:space="preserve"> </w:t>
      </w:r>
      <w:r w:rsidR="00B05AE1" w:rsidRPr="00483BF2">
        <w:t>del</w:t>
      </w:r>
      <w:r w:rsidR="00B05AE1" w:rsidRPr="00483BF2">
        <w:rPr>
          <w:spacing w:val="-7"/>
        </w:rPr>
        <w:t xml:space="preserve"> </w:t>
      </w:r>
      <w:r w:rsidR="00B05AE1" w:rsidRPr="00483BF2">
        <w:t>D.Lgs.</w:t>
      </w:r>
      <w:r w:rsidR="00B05AE1" w:rsidRPr="00483BF2">
        <w:rPr>
          <w:spacing w:val="-8"/>
        </w:rPr>
        <w:t xml:space="preserve"> </w:t>
      </w:r>
      <w:r w:rsidR="00B05AE1" w:rsidRPr="00483BF2">
        <w:t>117/2017,</w:t>
      </w:r>
      <w:r w:rsidR="00B05AE1" w:rsidRPr="00483BF2">
        <w:rPr>
          <w:spacing w:val="-8"/>
        </w:rPr>
        <w:t xml:space="preserve"> </w:t>
      </w:r>
      <w:r w:rsidR="00B05AE1" w:rsidRPr="00483BF2">
        <w:t>per</w:t>
      </w:r>
      <w:r w:rsidR="00B05AE1" w:rsidRPr="00483BF2">
        <w:rPr>
          <w:spacing w:val="-7"/>
        </w:rPr>
        <w:t xml:space="preserve"> </w:t>
      </w:r>
      <w:r w:rsidR="00B05AE1" w:rsidRPr="00483BF2">
        <w:t>l’attivazione</w:t>
      </w:r>
      <w:r w:rsidR="00B05AE1" w:rsidRPr="00483BF2">
        <w:rPr>
          <w:spacing w:val="-7"/>
        </w:rPr>
        <w:t xml:space="preserve"> </w:t>
      </w:r>
      <w:r w:rsidR="00B05AE1" w:rsidRPr="00483BF2">
        <w:t>della</w:t>
      </w:r>
      <w:r w:rsidR="00B05AE1" w:rsidRPr="00483BF2">
        <w:rPr>
          <w:spacing w:val="-7"/>
        </w:rPr>
        <w:t xml:space="preserve"> </w:t>
      </w:r>
      <w:r w:rsidR="00B05AE1" w:rsidRPr="00483BF2">
        <w:t>Dote</w:t>
      </w:r>
      <w:r w:rsidR="00B05AE1" w:rsidRPr="00483BF2">
        <w:rPr>
          <w:spacing w:val="-7"/>
        </w:rPr>
        <w:t xml:space="preserve"> </w:t>
      </w:r>
      <w:r w:rsidR="00B05AE1" w:rsidRPr="00483BF2">
        <w:t>educativa e di comunità</w:t>
      </w:r>
      <w:r>
        <w:t xml:space="preserve"> ed </w:t>
      </w:r>
      <w:r w:rsidR="00A81BE0" w:rsidRPr="00483BF2">
        <w:t>€</w:t>
      </w:r>
      <w:r w:rsidR="00B05AE1" w:rsidRPr="00483BF2">
        <w:t xml:space="preserve"> </w:t>
      </w:r>
      <w:r w:rsidR="00483BF2" w:rsidRPr="00483BF2">
        <w:t>24.00</w:t>
      </w:r>
      <w:r w:rsidR="00A81BE0" w:rsidRPr="00483BF2">
        <w:t>0</w:t>
      </w:r>
      <w:r w:rsidR="00B05AE1" w:rsidRPr="00483BF2">
        <w:t xml:space="preserve">,00 per </w:t>
      </w:r>
      <w:r w:rsidR="00A81BE0" w:rsidRPr="00483BF2">
        <w:t xml:space="preserve">il potenziamento dei percorsi di attivazione con azioni trasversali e di sistema </w:t>
      </w:r>
      <w:r w:rsidR="00B05AE1" w:rsidRPr="00483BF2">
        <w:t>misura</w:t>
      </w:r>
      <w:r>
        <w:t>.</w:t>
      </w:r>
    </w:p>
    <w:p w14:paraId="474DA8F8" w14:textId="4D4C17ED" w:rsidR="0004686E" w:rsidRDefault="00B05AE1" w:rsidP="002D22CE">
      <w:pPr>
        <w:pStyle w:val="Corpotesto"/>
        <w:spacing w:line="276" w:lineRule="auto"/>
        <w:ind w:right="711"/>
      </w:pPr>
      <w:r>
        <w:t xml:space="preserve">Mediante la procedura di co-progettazione, e in attuazione dei principi statuiti dal </w:t>
      </w:r>
      <w:r w:rsidR="00781338" w:rsidRPr="00781338">
        <w:t>D.lgs. 117 del 03.07.2017</w:t>
      </w:r>
      <w:r>
        <w:t xml:space="preserve">, </w:t>
      </w:r>
      <w:r w:rsidR="00781338">
        <w:t xml:space="preserve">il </w:t>
      </w:r>
      <w:r w:rsidR="00781338" w:rsidRPr="00781338">
        <w:t>Soggetto Proponente</w:t>
      </w:r>
      <w:r>
        <w:t xml:space="preserve"> e il Soggetto Attuatore sono giunti alla definizione del progetto definitivo, allegato al presente documento.</w:t>
      </w:r>
    </w:p>
    <w:p w14:paraId="19F68327" w14:textId="77777777" w:rsidR="00483BF2" w:rsidRDefault="00483BF2" w:rsidP="002D22CE">
      <w:pPr>
        <w:pStyle w:val="Corpotesto"/>
        <w:spacing w:line="276" w:lineRule="auto"/>
        <w:ind w:right="711"/>
      </w:pPr>
    </w:p>
    <w:p w14:paraId="4ED3909B" w14:textId="77777777" w:rsidR="00483BF2" w:rsidRDefault="00483BF2" w:rsidP="002D22CE">
      <w:pPr>
        <w:pStyle w:val="Corpotesto"/>
        <w:spacing w:line="276" w:lineRule="auto"/>
        <w:ind w:right="711"/>
      </w:pPr>
    </w:p>
    <w:p w14:paraId="1086F03E" w14:textId="77777777" w:rsidR="0004686E" w:rsidRDefault="00B05AE1" w:rsidP="002D22CE">
      <w:pPr>
        <w:pStyle w:val="Titolo1"/>
        <w:spacing w:line="276" w:lineRule="auto"/>
      </w:pPr>
      <w:r>
        <w:t>Articolo</w:t>
      </w:r>
      <w:r>
        <w:rPr>
          <w:spacing w:val="-2"/>
        </w:rPr>
        <w:t xml:space="preserve"> </w:t>
      </w:r>
      <w:r>
        <w:t>2</w:t>
      </w:r>
      <w:r>
        <w:rPr>
          <w:spacing w:val="-2"/>
        </w:rPr>
        <w:t xml:space="preserve"> </w:t>
      </w:r>
      <w:r>
        <w:t>–</w:t>
      </w:r>
      <w:r>
        <w:rPr>
          <w:spacing w:val="-4"/>
        </w:rPr>
        <w:t xml:space="preserve"> </w:t>
      </w:r>
      <w:r>
        <w:t>OGGETTO</w:t>
      </w:r>
      <w:r>
        <w:rPr>
          <w:spacing w:val="-1"/>
        </w:rPr>
        <w:t xml:space="preserve"> </w:t>
      </w:r>
      <w:r>
        <w:t>DELLA</w:t>
      </w:r>
      <w:r>
        <w:rPr>
          <w:spacing w:val="-1"/>
        </w:rPr>
        <w:t xml:space="preserve"> </w:t>
      </w:r>
      <w:r>
        <w:rPr>
          <w:spacing w:val="-2"/>
        </w:rPr>
        <w:t>CONVENZIONE</w:t>
      </w:r>
    </w:p>
    <w:p w14:paraId="17C34DC2" w14:textId="7F8ED055" w:rsidR="0004686E" w:rsidRDefault="00B05AE1" w:rsidP="002D22CE">
      <w:pPr>
        <w:pStyle w:val="Corpotesto"/>
        <w:spacing w:before="146" w:line="276" w:lineRule="auto"/>
        <w:ind w:right="705"/>
      </w:pPr>
      <w:r>
        <w:t xml:space="preserve">Con la sottoscrizione della presente convenzione, il Soggetto Attuatore s’impegna a realizzare </w:t>
      </w:r>
      <w:r w:rsidR="00781338">
        <w:t xml:space="preserve">il complesso degli interventi relativi alla </w:t>
      </w:r>
      <w:r w:rsidR="00781338" w:rsidRPr="00781338">
        <w:t xml:space="preserve">dote educativa e di comunità, </w:t>
      </w:r>
      <w:r w:rsidR="00781338">
        <w:t>alla</w:t>
      </w:r>
      <w:r w:rsidR="00781338" w:rsidRPr="00781338">
        <w:t xml:space="preserve"> qualificazione della presa in carico e </w:t>
      </w:r>
      <w:r w:rsidR="00781338">
        <w:t>all</w:t>
      </w:r>
      <w:r w:rsidR="00330B67">
        <w:t>a gestione delle</w:t>
      </w:r>
      <w:r w:rsidR="00781338" w:rsidRPr="00781338">
        <w:t xml:space="preserve"> azioni trasversali e di sistema</w:t>
      </w:r>
      <w:r>
        <w:rPr>
          <w:i/>
        </w:rPr>
        <w:t xml:space="preserve">, </w:t>
      </w:r>
      <w:r>
        <w:t>attuando le azioni e le attività così come definite nell’</w:t>
      </w:r>
      <w:r w:rsidR="00A26EB4">
        <w:t>A</w:t>
      </w:r>
      <w:r>
        <w:t>vviso, parte integrante di questa convenzione.</w:t>
      </w:r>
      <w:r>
        <w:rPr>
          <w:spacing w:val="40"/>
        </w:rPr>
        <w:t xml:space="preserve"> </w:t>
      </w:r>
      <w:r>
        <w:t xml:space="preserve">Tramite la Dote Educativa e di Comunità verranno erogati servizi di supporto che spazino dalle prestazioni culturali (voucher la fruizione di musei, teatri, eventi musicali </w:t>
      </w:r>
      <w:proofErr w:type="spellStart"/>
      <w:r>
        <w:t>ecc</w:t>
      </w:r>
      <w:proofErr w:type="spellEnd"/>
      <w:r>
        <w:t xml:space="preserve">) a quelle sportive e ludico-ricreative (voucher per la fruizione di scuole di sport, palestre </w:t>
      </w:r>
      <w:proofErr w:type="spellStart"/>
      <w:r>
        <w:t>ecc</w:t>
      </w:r>
      <w:proofErr w:type="spellEnd"/>
      <w:r>
        <w:t xml:space="preserve">) a quelle artistiche (voucher per la fruizione di scuole di pittura, di recitazione, di scultura </w:t>
      </w:r>
      <w:proofErr w:type="spellStart"/>
      <w:r>
        <w:t>ecc</w:t>
      </w:r>
      <w:proofErr w:type="spellEnd"/>
      <w:r>
        <w:t xml:space="preserve">) a quella sulla salute (acquisto occhiali, sedute di fisioterapia </w:t>
      </w:r>
      <w:proofErr w:type="spellStart"/>
      <w:r>
        <w:t>ecc</w:t>
      </w:r>
      <w:proofErr w:type="spellEnd"/>
      <w:r>
        <w:t>).</w:t>
      </w:r>
      <w:r w:rsidR="00B94799" w:rsidRPr="00B94799">
        <w:t xml:space="preserve"> </w:t>
      </w:r>
      <w:r w:rsidR="00BF3BC8">
        <w:t>Tramite il p</w:t>
      </w:r>
      <w:r w:rsidR="00BF3BC8" w:rsidRPr="00BF3BC8">
        <w:t xml:space="preserve">otenziamento dei percorsi di attivazione con azioni trasversali e di sistema </w:t>
      </w:r>
      <w:r w:rsidR="00BF3BC8">
        <w:t xml:space="preserve">si intende </w:t>
      </w:r>
      <w:r w:rsidR="00BF3BC8" w:rsidRPr="00BF3BC8">
        <w:t>qualifica</w:t>
      </w:r>
      <w:r w:rsidR="00BF3BC8">
        <w:t xml:space="preserve">re </w:t>
      </w:r>
      <w:r w:rsidR="00BF3BC8" w:rsidRPr="00BF3BC8">
        <w:t xml:space="preserve">i processi di presa in carico </w:t>
      </w:r>
      <w:r w:rsidR="00BF3BC8">
        <w:t>mediante</w:t>
      </w:r>
      <w:r w:rsidR="00BF3BC8" w:rsidRPr="00BF3BC8">
        <w:t xml:space="preserve"> la collaborazione e il coinvolgimento delle realtà del Terzo settore, in veste non solo di esecutori materiali di una strategia condivisa ma di protagonisti “alla pari” del processo di </w:t>
      </w:r>
      <w:proofErr w:type="spellStart"/>
      <w:r w:rsidR="00BF3BC8" w:rsidRPr="003A0BFC">
        <w:rPr>
          <w:i/>
          <w:iCs/>
        </w:rPr>
        <w:t>decision</w:t>
      </w:r>
      <w:proofErr w:type="spellEnd"/>
      <w:r w:rsidR="00BF3BC8" w:rsidRPr="003A0BFC">
        <w:rPr>
          <w:i/>
          <w:iCs/>
        </w:rPr>
        <w:t xml:space="preserve"> making</w:t>
      </w:r>
      <w:r w:rsidR="00BF3BC8">
        <w:t>.</w:t>
      </w:r>
      <w:r w:rsidR="00BF3BC8" w:rsidRPr="00BF3BC8">
        <w:t xml:space="preserve"> </w:t>
      </w:r>
      <w:r w:rsidR="00B94799" w:rsidRPr="00B94799">
        <w:t>Questi interventi</w:t>
      </w:r>
      <w:r w:rsidR="00BF3BC8" w:rsidRPr="0000314E">
        <w:t>, non esclusi quelli relativi alla gestione delle spese trasversali e di gestione dei percorsi di inclusione sociale attiva</w:t>
      </w:r>
      <w:r w:rsidR="00330B67">
        <w:t>,</w:t>
      </w:r>
      <w:r w:rsidR="00B94799" w:rsidRPr="00B94799">
        <w:t xml:space="preserve"> mirano a migliorare la gamma di servizi e prestazioni disponibili per i case manager, garantendo percorsi integrati e personalizzati di inclusione sociale attiva per i beneficiari del Reddito di Dignità 2023 della Regione Puglia</w:t>
      </w:r>
      <w:r w:rsidR="00BF3BC8">
        <w:t>.</w:t>
      </w:r>
    </w:p>
    <w:p w14:paraId="3A8AB9EF" w14:textId="77777777" w:rsidR="0004686E" w:rsidRDefault="0004686E" w:rsidP="002D22CE">
      <w:pPr>
        <w:pStyle w:val="Corpotesto"/>
        <w:spacing w:before="147" w:line="276" w:lineRule="auto"/>
        <w:ind w:left="0"/>
      </w:pPr>
    </w:p>
    <w:p w14:paraId="770BD0F9" w14:textId="77777777" w:rsidR="0004686E" w:rsidRDefault="00B05AE1" w:rsidP="002D22CE">
      <w:pPr>
        <w:pStyle w:val="Titolo1"/>
        <w:spacing w:before="1" w:line="276" w:lineRule="auto"/>
      </w:pPr>
      <w:r>
        <w:t>Articolo</w:t>
      </w:r>
      <w:r>
        <w:rPr>
          <w:spacing w:val="-3"/>
        </w:rPr>
        <w:t xml:space="preserve"> </w:t>
      </w:r>
      <w:r>
        <w:t>3</w:t>
      </w:r>
      <w:r>
        <w:rPr>
          <w:spacing w:val="-2"/>
        </w:rPr>
        <w:t xml:space="preserve"> </w:t>
      </w:r>
      <w:r>
        <w:t>–</w:t>
      </w:r>
      <w:r>
        <w:rPr>
          <w:spacing w:val="-1"/>
        </w:rPr>
        <w:t xml:space="preserve"> </w:t>
      </w:r>
      <w:r>
        <w:t>DURATA</w:t>
      </w:r>
      <w:r>
        <w:rPr>
          <w:spacing w:val="-2"/>
        </w:rPr>
        <w:t xml:space="preserve"> </w:t>
      </w:r>
      <w:r>
        <w:t>E</w:t>
      </w:r>
      <w:r>
        <w:rPr>
          <w:spacing w:val="-3"/>
        </w:rPr>
        <w:t xml:space="preserve"> </w:t>
      </w:r>
      <w:r>
        <w:t>MODALITÀ</w:t>
      </w:r>
      <w:r>
        <w:rPr>
          <w:spacing w:val="-2"/>
        </w:rPr>
        <w:t xml:space="preserve"> </w:t>
      </w:r>
      <w:r>
        <w:t>DI</w:t>
      </w:r>
      <w:r>
        <w:rPr>
          <w:spacing w:val="-1"/>
        </w:rPr>
        <w:t xml:space="preserve"> </w:t>
      </w:r>
      <w:r>
        <w:t>SVOLGIMENTO</w:t>
      </w:r>
      <w:r>
        <w:rPr>
          <w:spacing w:val="-3"/>
        </w:rPr>
        <w:t xml:space="preserve"> </w:t>
      </w:r>
      <w:r>
        <w:t>DEL</w:t>
      </w:r>
      <w:r>
        <w:rPr>
          <w:spacing w:val="-1"/>
        </w:rPr>
        <w:t xml:space="preserve"> </w:t>
      </w:r>
      <w:r>
        <w:rPr>
          <w:spacing w:val="-2"/>
        </w:rPr>
        <w:t>PROGETTO</w:t>
      </w:r>
    </w:p>
    <w:p w14:paraId="1B5CE7C8" w14:textId="77777777" w:rsidR="0004686E" w:rsidRDefault="00B05AE1" w:rsidP="002D22CE">
      <w:pPr>
        <w:pStyle w:val="Paragrafoelenco"/>
        <w:tabs>
          <w:tab w:val="left" w:pos="387"/>
        </w:tabs>
        <w:spacing w:before="146" w:line="276" w:lineRule="auto"/>
        <w:ind w:right="710"/>
        <w:rPr>
          <w:sz w:val="24"/>
        </w:rPr>
      </w:pPr>
      <w:r>
        <w:rPr>
          <w:sz w:val="24"/>
        </w:rPr>
        <w:t>L'avvio delle attività – come convenute nel progetto - dovrà avvenire entro 15 giorni dalla data di sottoscrizione della presente Convenzione.</w:t>
      </w:r>
    </w:p>
    <w:p w14:paraId="563498EE" w14:textId="7A6A2E69" w:rsidR="0004686E" w:rsidRPr="001A2EB4" w:rsidRDefault="00B05AE1" w:rsidP="002D22CE">
      <w:pPr>
        <w:tabs>
          <w:tab w:val="left" w:pos="390"/>
        </w:tabs>
        <w:spacing w:line="276" w:lineRule="auto"/>
        <w:ind w:left="140" w:right="706"/>
        <w:jc w:val="both"/>
        <w:rPr>
          <w:sz w:val="24"/>
        </w:rPr>
      </w:pPr>
      <w:r w:rsidRPr="001A2EB4">
        <w:rPr>
          <w:sz w:val="24"/>
        </w:rPr>
        <w:t xml:space="preserve">Nel termine innanzi detto, il </w:t>
      </w:r>
      <w:r w:rsidR="009A1560">
        <w:rPr>
          <w:sz w:val="24"/>
        </w:rPr>
        <w:t>S</w:t>
      </w:r>
      <w:r w:rsidRPr="001A2EB4">
        <w:rPr>
          <w:sz w:val="24"/>
        </w:rPr>
        <w:t xml:space="preserve">oggetto attuatore deve comunicare formalmente la data di avvio delle attività e il nominativo e i riferimenti del Coordinatore del progetto e del personale </w:t>
      </w:r>
      <w:r w:rsidRPr="001A2EB4">
        <w:rPr>
          <w:spacing w:val="-2"/>
          <w:sz w:val="24"/>
        </w:rPr>
        <w:t>impiegato.</w:t>
      </w:r>
    </w:p>
    <w:p w14:paraId="3ADBC1EC" w14:textId="2F24C6D3" w:rsidR="0004686E" w:rsidRDefault="00204EA8" w:rsidP="002D22CE">
      <w:pPr>
        <w:pStyle w:val="Paragrafoelenco"/>
        <w:tabs>
          <w:tab w:val="left" w:pos="378"/>
        </w:tabs>
        <w:spacing w:before="2" w:line="276" w:lineRule="auto"/>
        <w:ind w:right="706"/>
        <w:rPr>
          <w:sz w:val="24"/>
        </w:rPr>
      </w:pPr>
      <w:r>
        <w:rPr>
          <w:sz w:val="24"/>
        </w:rPr>
        <w:t>A</w:t>
      </w:r>
      <w:r w:rsidRPr="00204EA8">
        <w:rPr>
          <w:sz w:val="24"/>
        </w:rPr>
        <w:t xml:space="preserve"> partire dalla data di avvio delle attività </w:t>
      </w:r>
      <w:r>
        <w:rPr>
          <w:sz w:val="24"/>
        </w:rPr>
        <w:t>l</w:t>
      </w:r>
      <w:r w:rsidR="00B05AE1">
        <w:rPr>
          <w:sz w:val="24"/>
        </w:rPr>
        <w:t>a fase di implementazione del progetto dovrà avere una</w:t>
      </w:r>
      <w:r w:rsidR="00B05AE1">
        <w:rPr>
          <w:spacing w:val="-1"/>
          <w:sz w:val="24"/>
        </w:rPr>
        <w:t xml:space="preserve"> </w:t>
      </w:r>
      <w:r w:rsidR="00B05AE1">
        <w:rPr>
          <w:sz w:val="24"/>
        </w:rPr>
        <w:t>durata</w:t>
      </w:r>
      <w:r w:rsidRPr="00204EA8">
        <w:rPr>
          <w:sz w:val="24"/>
        </w:rPr>
        <w:t xml:space="preserve"> coincidente con l’arco temporale di vigenza della Misura RED 2023</w:t>
      </w:r>
      <w:r>
        <w:rPr>
          <w:sz w:val="24"/>
        </w:rPr>
        <w:t xml:space="preserve">. </w:t>
      </w:r>
    </w:p>
    <w:p w14:paraId="1BAB3DF3" w14:textId="77777777" w:rsidR="0004686E" w:rsidRDefault="00B05AE1" w:rsidP="002D22CE">
      <w:pPr>
        <w:pStyle w:val="Paragrafoelenco"/>
        <w:tabs>
          <w:tab w:val="left" w:pos="411"/>
        </w:tabs>
        <w:spacing w:line="276" w:lineRule="auto"/>
        <w:ind w:right="713"/>
        <w:rPr>
          <w:sz w:val="24"/>
        </w:rPr>
      </w:pPr>
      <w:r>
        <w:rPr>
          <w:sz w:val="24"/>
        </w:rPr>
        <w:t xml:space="preserve">Entro 20 giorni dalla conclusione delle attività oggetto della proposta progettuale, a seguito </w:t>
      </w:r>
      <w:r>
        <w:rPr>
          <w:sz w:val="24"/>
        </w:rPr>
        <w:lastRenderedPageBreak/>
        <w:t>dell'avvenuta</w:t>
      </w:r>
      <w:r>
        <w:rPr>
          <w:spacing w:val="-1"/>
          <w:sz w:val="24"/>
        </w:rPr>
        <w:t xml:space="preserve"> </w:t>
      </w:r>
      <w:r>
        <w:rPr>
          <w:sz w:val="24"/>
        </w:rPr>
        <w:t>rendicontazione finale</w:t>
      </w:r>
      <w:r>
        <w:rPr>
          <w:spacing w:val="-1"/>
          <w:sz w:val="24"/>
        </w:rPr>
        <w:t xml:space="preserve"> </w:t>
      </w:r>
      <w:r>
        <w:rPr>
          <w:sz w:val="24"/>
        </w:rPr>
        <w:t>delle spese</w:t>
      </w:r>
      <w:r>
        <w:rPr>
          <w:spacing w:val="-1"/>
          <w:sz w:val="24"/>
        </w:rPr>
        <w:t xml:space="preserve"> </w:t>
      </w:r>
      <w:r>
        <w:rPr>
          <w:sz w:val="24"/>
        </w:rPr>
        <w:t>sostenute, il Soggetto Attuatore dovrà presentare una relazione conclusiva contenente la descrizione delle attività realizzate.</w:t>
      </w:r>
    </w:p>
    <w:p w14:paraId="13744422" w14:textId="77777777" w:rsidR="0004686E" w:rsidRDefault="0004686E" w:rsidP="002D22CE">
      <w:pPr>
        <w:pStyle w:val="Corpotesto"/>
        <w:spacing w:before="147" w:line="276" w:lineRule="auto"/>
        <w:ind w:left="0"/>
      </w:pPr>
    </w:p>
    <w:p w14:paraId="6E66904F" w14:textId="4619A12A" w:rsidR="0004686E" w:rsidRDefault="00B05AE1" w:rsidP="002D22CE">
      <w:pPr>
        <w:pStyle w:val="Titolo1"/>
        <w:spacing w:line="276" w:lineRule="auto"/>
      </w:pPr>
      <w:r>
        <w:t>Articolo</w:t>
      </w:r>
      <w:r>
        <w:rPr>
          <w:spacing w:val="-2"/>
        </w:rPr>
        <w:t xml:space="preserve"> </w:t>
      </w:r>
      <w:r>
        <w:t>4</w:t>
      </w:r>
      <w:r>
        <w:rPr>
          <w:spacing w:val="-3"/>
        </w:rPr>
        <w:t xml:space="preserve"> </w:t>
      </w:r>
      <w:r>
        <w:t>–</w:t>
      </w:r>
      <w:r>
        <w:rPr>
          <w:spacing w:val="-2"/>
        </w:rPr>
        <w:t xml:space="preserve"> </w:t>
      </w:r>
      <w:r w:rsidR="00065D1F">
        <w:t>RISORSE MESSE A DISPOSIZIONE DELLE PARTI</w:t>
      </w:r>
    </w:p>
    <w:p w14:paraId="6FBB1D3C" w14:textId="2F9F9CA5" w:rsidR="0004686E" w:rsidRDefault="007B34BF" w:rsidP="002D22CE">
      <w:pPr>
        <w:pStyle w:val="Paragrafoelenco"/>
        <w:tabs>
          <w:tab w:val="left" w:pos="387"/>
        </w:tabs>
        <w:spacing w:before="146" w:line="276" w:lineRule="auto"/>
        <w:ind w:right="706"/>
        <w:rPr>
          <w:sz w:val="24"/>
        </w:rPr>
      </w:pPr>
      <w:r w:rsidRPr="007B34BF">
        <w:rPr>
          <w:sz w:val="24"/>
        </w:rPr>
        <w:t xml:space="preserve">Le risorse complessive messe a disposizione </w:t>
      </w:r>
      <w:r w:rsidR="00B0371A">
        <w:rPr>
          <w:sz w:val="24"/>
        </w:rPr>
        <w:t>dall’</w:t>
      </w:r>
      <w:r w:rsidR="000E4938">
        <w:rPr>
          <w:sz w:val="24"/>
        </w:rPr>
        <w:t>Soggetto proponente</w:t>
      </w:r>
      <w:r w:rsidRPr="007B34BF">
        <w:rPr>
          <w:sz w:val="24"/>
        </w:rPr>
        <w:t xml:space="preserve"> per l’implementazione delle attività oggetto del</w:t>
      </w:r>
      <w:r>
        <w:rPr>
          <w:sz w:val="24"/>
        </w:rPr>
        <w:t>la</w:t>
      </w:r>
      <w:r w:rsidRPr="007B34BF">
        <w:rPr>
          <w:sz w:val="24"/>
        </w:rPr>
        <w:t xml:space="preserve"> presente </w:t>
      </w:r>
      <w:r>
        <w:rPr>
          <w:sz w:val="24"/>
        </w:rPr>
        <w:t>Convenzione</w:t>
      </w:r>
      <w:r w:rsidRPr="007B34BF">
        <w:rPr>
          <w:sz w:val="24"/>
        </w:rPr>
        <w:t xml:space="preserve"> ammontano a</w:t>
      </w:r>
      <w:r>
        <w:rPr>
          <w:sz w:val="24"/>
        </w:rPr>
        <w:t xml:space="preserve"> €</w:t>
      </w:r>
      <w:r w:rsidR="002F0366">
        <w:rPr>
          <w:sz w:val="24"/>
        </w:rPr>
        <w:t>74.000,00</w:t>
      </w:r>
      <w:r w:rsidRPr="007B34BF">
        <w:rPr>
          <w:sz w:val="24"/>
        </w:rPr>
        <w:t xml:space="preserve">, così ripartite:  </w:t>
      </w:r>
    </w:p>
    <w:p w14:paraId="6EF50851" w14:textId="2D9941D4" w:rsidR="00C07431" w:rsidRDefault="00C07431" w:rsidP="002D22CE">
      <w:pPr>
        <w:pStyle w:val="Paragrafoelenco"/>
        <w:numPr>
          <w:ilvl w:val="0"/>
          <w:numId w:val="8"/>
        </w:numPr>
        <w:tabs>
          <w:tab w:val="left" w:pos="387"/>
        </w:tabs>
        <w:spacing w:before="146" w:line="276" w:lineRule="auto"/>
        <w:ind w:right="706"/>
        <w:rPr>
          <w:sz w:val="24"/>
        </w:rPr>
      </w:pPr>
      <w:r w:rsidRPr="00C07431">
        <w:rPr>
          <w:sz w:val="24"/>
        </w:rPr>
        <w:t xml:space="preserve">€ </w:t>
      </w:r>
      <w:r w:rsidR="00483BF2">
        <w:rPr>
          <w:sz w:val="24"/>
        </w:rPr>
        <w:t>50</w:t>
      </w:r>
      <w:r w:rsidRPr="00C07431">
        <w:rPr>
          <w:sz w:val="24"/>
        </w:rPr>
        <w:t>.000,00 destinat</w:t>
      </w:r>
      <w:r>
        <w:rPr>
          <w:sz w:val="24"/>
        </w:rPr>
        <w:t>i</w:t>
      </w:r>
      <w:r w:rsidRPr="00C07431">
        <w:rPr>
          <w:sz w:val="24"/>
        </w:rPr>
        <w:t xml:space="preserve"> </w:t>
      </w:r>
      <w:r>
        <w:rPr>
          <w:sz w:val="24"/>
        </w:rPr>
        <w:t>alla</w:t>
      </w:r>
      <w:r w:rsidRPr="00C07431">
        <w:rPr>
          <w:sz w:val="24"/>
        </w:rPr>
        <w:t xml:space="preserve"> Dote educativa e di comunità</w:t>
      </w:r>
      <w:r>
        <w:rPr>
          <w:sz w:val="24"/>
        </w:rPr>
        <w:t>;</w:t>
      </w:r>
    </w:p>
    <w:p w14:paraId="0B116D82" w14:textId="2558246C" w:rsidR="00C07431" w:rsidRDefault="00C07431" w:rsidP="002D22CE">
      <w:pPr>
        <w:pStyle w:val="Paragrafoelenco"/>
        <w:numPr>
          <w:ilvl w:val="0"/>
          <w:numId w:val="8"/>
        </w:numPr>
        <w:tabs>
          <w:tab w:val="left" w:pos="387"/>
        </w:tabs>
        <w:spacing w:before="146" w:line="276" w:lineRule="auto"/>
        <w:ind w:right="706"/>
        <w:rPr>
          <w:sz w:val="24"/>
        </w:rPr>
      </w:pPr>
      <w:r w:rsidRPr="00C07431">
        <w:rPr>
          <w:sz w:val="24"/>
        </w:rPr>
        <w:t xml:space="preserve">€ </w:t>
      </w:r>
      <w:r w:rsidR="00483BF2">
        <w:rPr>
          <w:sz w:val="24"/>
        </w:rPr>
        <w:t>24.00</w:t>
      </w:r>
      <w:r w:rsidRPr="00C07431">
        <w:rPr>
          <w:sz w:val="24"/>
        </w:rPr>
        <w:t>0,00 per il potenziamento dei percorsi di attivazione con azioni trasversali e di sistema misura</w:t>
      </w:r>
      <w:r w:rsidR="002F0366">
        <w:rPr>
          <w:sz w:val="24"/>
        </w:rPr>
        <w:t>.</w:t>
      </w:r>
    </w:p>
    <w:p w14:paraId="785D6E6B" w14:textId="0B8754ED" w:rsidR="0004686E" w:rsidRDefault="00B05AE1" w:rsidP="002D22CE">
      <w:pPr>
        <w:pStyle w:val="Paragrafoelenco"/>
        <w:tabs>
          <w:tab w:val="left" w:pos="375"/>
        </w:tabs>
        <w:spacing w:line="276" w:lineRule="auto"/>
        <w:ind w:right="715"/>
        <w:rPr>
          <w:sz w:val="24"/>
        </w:rPr>
      </w:pPr>
      <w:r>
        <w:rPr>
          <w:sz w:val="24"/>
        </w:rPr>
        <w:t>Il</w:t>
      </w:r>
      <w:r>
        <w:rPr>
          <w:spacing w:val="-2"/>
          <w:sz w:val="24"/>
        </w:rPr>
        <w:t xml:space="preserve"> </w:t>
      </w:r>
      <w:r>
        <w:rPr>
          <w:sz w:val="24"/>
        </w:rPr>
        <w:t>contributo</w:t>
      </w:r>
      <w:r>
        <w:rPr>
          <w:spacing w:val="-1"/>
          <w:sz w:val="24"/>
        </w:rPr>
        <w:t xml:space="preserve"> </w:t>
      </w:r>
      <w:r>
        <w:rPr>
          <w:sz w:val="24"/>
        </w:rPr>
        <w:t>è</w:t>
      </w:r>
      <w:r>
        <w:rPr>
          <w:spacing w:val="-3"/>
          <w:sz w:val="24"/>
        </w:rPr>
        <w:t xml:space="preserve"> </w:t>
      </w:r>
      <w:r>
        <w:rPr>
          <w:sz w:val="24"/>
        </w:rPr>
        <w:t>erogato</w:t>
      </w:r>
      <w:r>
        <w:rPr>
          <w:spacing w:val="-4"/>
          <w:sz w:val="24"/>
        </w:rPr>
        <w:t xml:space="preserve"> </w:t>
      </w:r>
      <w:r>
        <w:rPr>
          <w:sz w:val="24"/>
        </w:rPr>
        <w:t>a</w:t>
      </w:r>
      <w:r>
        <w:rPr>
          <w:spacing w:val="-2"/>
          <w:sz w:val="24"/>
        </w:rPr>
        <w:t xml:space="preserve"> </w:t>
      </w:r>
      <w:r>
        <w:rPr>
          <w:sz w:val="24"/>
        </w:rPr>
        <w:t>titolo</w:t>
      </w:r>
      <w:r>
        <w:rPr>
          <w:spacing w:val="-3"/>
          <w:sz w:val="24"/>
        </w:rPr>
        <w:t xml:space="preserve"> </w:t>
      </w:r>
      <w:r>
        <w:rPr>
          <w:sz w:val="24"/>
        </w:rPr>
        <w:t>di</w:t>
      </w:r>
      <w:r>
        <w:rPr>
          <w:spacing w:val="-2"/>
          <w:sz w:val="24"/>
        </w:rPr>
        <w:t xml:space="preserve"> </w:t>
      </w:r>
      <w:r>
        <w:rPr>
          <w:sz w:val="24"/>
        </w:rPr>
        <w:t>rimborso</w:t>
      </w:r>
      <w:r>
        <w:rPr>
          <w:spacing w:val="-1"/>
          <w:sz w:val="24"/>
        </w:rPr>
        <w:t xml:space="preserve"> </w:t>
      </w:r>
      <w:r>
        <w:rPr>
          <w:sz w:val="24"/>
        </w:rPr>
        <w:t>spese</w:t>
      </w:r>
      <w:r>
        <w:rPr>
          <w:spacing w:val="-1"/>
          <w:sz w:val="24"/>
        </w:rPr>
        <w:t xml:space="preserve"> </w:t>
      </w:r>
      <w:r>
        <w:rPr>
          <w:sz w:val="24"/>
        </w:rPr>
        <w:t>previa</w:t>
      </w:r>
      <w:r>
        <w:rPr>
          <w:spacing w:val="-4"/>
          <w:sz w:val="24"/>
        </w:rPr>
        <w:t xml:space="preserve"> </w:t>
      </w:r>
      <w:r>
        <w:rPr>
          <w:sz w:val="24"/>
        </w:rPr>
        <w:t>presentazione</w:t>
      </w:r>
      <w:r>
        <w:rPr>
          <w:spacing w:val="-1"/>
          <w:sz w:val="24"/>
        </w:rPr>
        <w:t xml:space="preserve"> </w:t>
      </w:r>
      <w:r>
        <w:rPr>
          <w:sz w:val="24"/>
        </w:rPr>
        <w:t>di</w:t>
      </w:r>
      <w:r>
        <w:rPr>
          <w:spacing w:val="-2"/>
          <w:sz w:val="24"/>
        </w:rPr>
        <w:t xml:space="preserve"> </w:t>
      </w:r>
      <w:r>
        <w:rPr>
          <w:sz w:val="24"/>
        </w:rPr>
        <w:t>documenti</w:t>
      </w:r>
      <w:r>
        <w:rPr>
          <w:spacing w:val="-4"/>
          <w:sz w:val="24"/>
        </w:rPr>
        <w:t xml:space="preserve"> </w:t>
      </w:r>
      <w:r>
        <w:rPr>
          <w:sz w:val="24"/>
        </w:rPr>
        <w:t xml:space="preserve">giustificativi di spesa intestati al </w:t>
      </w:r>
      <w:r w:rsidR="009A1560">
        <w:rPr>
          <w:sz w:val="24"/>
        </w:rPr>
        <w:t>S</w:t>
      </w:r>
      <w:r>
        <w:rPr>
          <w:sz w:val="24"/>
        </w:rPr>
        <w:t>oggetto attuatore e con riconducibilità al finanziamento di che trattasi;</w:t>
      </w:r>
    </w:p>
    <w:p w14:paraId="3362072B" w14:textId="23312F32" w:rsidR="0004686E" w:rsidRDefault="00B0371A" w:rsidP="002D22CE">
      <w:pPr>
        <w:pStyle w:val="Paragrafoelenco"/>
        <w:tabs>
          <w:tab w:val="left" w:pos="437"/>
        </w:tabs>
        <w:spacing w:line="276" w:lineRule="auto"/>
        <w:ind w:right="707"/>
        <w:rPr>
          <w:sz w:val="24"/>
        </w:rPr>
      </w:pPr>
      <w:r>
        <w:rPr>
          <w:sz w:val="24"/>
        </w:rPr>
        <w:t>L’</w:t>
      </w:r>
      <w:r w:rsidR="000E4938">
        <w:rPr>
          <w:sz w:val="24"/>
        </w:rPr>
        <w:t>Soggetto proponente</w:t>
      </w:r>
      <w:r w:rsidR="00B05AE1">
        <w:rPr>
          <w:sz w:val="24"/>
        </w:rPr>
        <w:t xml:space="preserve"> – in via propedeutica all’erogazione del contributo – acquisirà le dichiarazioni relative alla situazione fiscale del Soggetto Attuatore e al riconoscimento dell’</w:t>
      </w:r>
      <w:r w:rsidR="00065D1F">
        <w:rPr>
          <w:sz w:val="24"/>
        </w:rPr>
        <w:t>IVA</w:t>
      </w:r>
      <w:r w:rsidR="00B05AE1">
        <w:rPr>
          <w:sz w:val="24"/>
        </w:rPr>
        <w:t xml:space="preserve"> quale costo effettivamente sostenuto e non recuperabile.</w:t>
      </w:r>
    </w:p>
    <w:p w14:paraId="4CA31961" w14:textId="77777777" w:rsidR="000338F8" w:rsidRPr="00483BF2" w:rsidRDefault="000338F8" w:rsidP="00483BF2">
      <w:pPr>
        <w:tabs>
          <w:tab w:val="left" w:pos="437"/>
        </w:tabs>
        <w:spacing w:line="276" w:lineRule="auto"/>
        <w:ind w:right="707"/>
        <w:rPr>
          <w:sz w:val="24"/>
        </w:rPr>
      </w:pPr>
    </w:p>
    <w:p w14:paraId="3AFB65DB" w14:textId="77777777" w:rsidR="0004686E" w:rsidRDefault="00B05AE1" w:rsidP="002D22CE">
      <w:pPr>
        <w:pStyle w:val="Titolo1"/>
        <w:spacing w:before="37" w:line="276" w:lineRule="auto"/>
      </w:pPr>
      <w:r>
        <w:t>Articolo</w:t>
      </w:r>
      <w:r>
        <w:rPr>
          <w:spacing w:val="-2"/>
        </w:rPr>
        <w:t xml:space="preserve"> </w:t>
      </w:r>
      <w:r>
        <w:t>5</w:t>
      </w:r>
      <w:r>
        <w:rPr>
          <w:spacing w:val="-2"/>
        </w:rPr>
        <w:t xml:space="preserve"> </w:t>
      </w:r>
      <w:r>
        <w:t>-</w:t>
      </w:r>
      <w:r>
        <w:rPr>
          <w:spacing w:val="-3"/>
        </w:rPr>
        <w:t xml:space="preserve"> </w:t>
      </w:r>
      <w:r w:rsidRPr="0000314E">
        <w:t>MODALITÀ</w:t>
      </w:r>
      <w:r w:rsidRPr="0000314E">
        <w:rPr>
          <w:spacing w:val="-2"/>
        </w:rPr>
        <w:t xml:space="preserve"> </w:t>
      </w:r>
      <w:r w:rsidRPr="0000314E">
        <w:t>DI</w:t>
      </w:r>
      <w:r w:rsidRPr="0000314E">
        <w:rPr>
          <w:spacing w:val="-1"/>
        </w:rPr>
        <w:t xml:space="preserve"> </w:t>
      </w:r>
      <w:r w:rsidRPr="0000314E">
        <w:t>EROGAZIONE</w:t>
      </w:r>
      <w:r w:rsidRPr="0000314E">
        <w:rPr>
          <w:spacing w:val="-1"/>
        </w:rPr>
        <w:t xml:space="preserve"> </w:t>
      </w:r>
      <w:r w:rsidRPr="0000314E">
        <w:t>DEL</w:t>
      </w:r>
      <w:r w:rsidRPr="0000314E">
        <w:rPr>
          <w:spacing w:val="-4"/>
        </w:rPr>
        <w:t xml:space="preserve"> </w:t>
      </w:r>
      <w:r w:rsidRPr="0000314E">
        <w:rPr>
          <w:spacing w:val="-2"/>
        </w:rPr>
        <w:t>CONTRIBUTO</w:t>
      </w:r>
    </w:p>
    <w:p w14:paraId="22A20EC7" w14:textId="734865DB" w:rsidR="00065D1F" w:rsidRPr="00065D1F" w:rsidRDefault="00B05AE1" w:rsidP="002D22CE">
      <w:pPr>
        <w:pStyle w:val="Paragrafoelenco"/>
        <w:tabs>
          <w:tab w:val="left" w:pos="481"/>
        </w:tabs>
        <w:spacing w:before="146" w:line="276" w:lineRule="auto"/>
        <w:ind w:right="705"/>
        <w:rPr>
          <w:sz w:val="24"/>
        </w:rPr>
      </w:pPr>
      <w:r w:rsidRPr="00065D1F">
        <w:rPr>
          <w:sz w:val="24"/>
        </w:rPr>
        <w:t xml:space="preserve">A seguito della sottoscrizione della Convenzione, </w:t>
      </w:r>
      <w:r w:rsidR="00065D1F" w:rsidRPr="00065D1F">
        <w:rPr>
          <w:sz w:val="24"/>
        </w:rPr>
        <w:t>il contributo</w:t>
      </w:r>
      <w:r w:rsidR="00065D1F" w:rsidRPr="001A2EB4">
        <w:rPr>
          <w:sz w:val="24"/>
        </w:rPr>
        <w:t xml:space="preserve"> </w:t>
      </w:r>
      <w:r w:rsidR="00065D1F" w:rsidRPr="00065D1F">
        <w:rPr>
          <w:sz w:val="24"/>
        </w:rPr>
        <w:t xml:space="preserve">verrà corrisposto secondo le seguenti modalità: </w:t>
      </w:r>
    </w:p>
    <w:p w14:paraId="3E1D9D45" w14:textId="78227EEC" w:rsidR="00065D1F" w:rsidRPr="001A2EB4" w:rsidRDefault="00065D1F" w:rsidP="002D22CE">
      <w:pPr>
        <w:tabs>
          <w:tab w:val="left" w:pos="481"/>
        </w:tabs>
        <w:spacing w:before="146" w:line="276" w:lineRule="auto"/>
        <w:ind w:left="140" w:right="705"/>
        <w:jc w:val="both"/>
        <w:rPr>
          <w:sz w:val="24"/>
        </w:rPr>
      </w:pPr>
      <w:r w:rsidRPr="001A2EB4">
        <w:rPr>
          <w:sz w:val="24"/>
        </w:rPr>
        <w:t xml:space="preserve">a) Anticipo (pari al 10% del contributo assegnato), previa comunicazione dell’effettivo avvio delle attività da parte dell’ATS da corrispondere previo incasso del contributo da parte </w:t>
      </w:r>
      <w:r w:rsidR="00B0371A">
        <w:rPr>
          <w:sz w:val="24"/>
        </w:rPr>
        <w:t>dell’</w:t>
      </w:r>
      <w:r w:rsidR="000E4938">
        <w:rPr>
          <w:sz w:val="24"/>
        </w:rPr>
        <w:t>Soggetto proponente</w:t>
      </w:r>
      <w:r w:rsidRPr="001A2EB4">
        <w:rPr>
          <w:sz w:val="24"/>
        </w:rPr>
        <w:t>;</w:t>
      </w:r>
    </w:p>
    <w:p w14:paraId="112723A8" w14:textId="5A87D499" w:rsidR="00065D1F" w:rsidRPr="00065D1F" w:rsidRDefault="00065D1F" w:rsidP="002D22CE">
      <w:pPr>
        <w:pStyle w:val="Paragrafoelenco"/>
        <w:tabs>
          <w:tab w:val="left" w:pos="481"/>
        </w:tabs>
        <w:spacing w:before="146" w:line="276" w:lineRule="auto"/>
        <w:ind w:right="705"/>
        <w:rPr>
          <w:sz w:val="24"/>
        </w:rPr>
      </w:pPr>
      <w:r w:rsidRPr="00065D1F">
        <w:rPr>
          <w:sz w:val="24"/>
        </w:rPr>
        <w:t xml:space="preserve">b) Primo acconto, fino al 35% del finanziamento accordato, successivamente alla presentazione di un rapporto intermedio sulle attività svolte e previo incasso del contributo da parte </w:t>
      </w:r>
      <w:r w:rsidR="00B0371A" w:rsidRPr="00B0371A">
        <w:rPr>
          <w:sz w:val="24"/>
        </w:rPr>
        <w:t>dell’</w:t>
      </w:r>
      <w:r w:rsidR="000E4938">
        <w:rPr>
          <w:sz w:val="24"/>
        </w:rPr>
        <w:t>Soggetto proponente</w:t>
      </w:r>
      <w:r w:rsidR="000164A1">
        <w:rPr>
          <w:sz w:val="24"/>
        </w:rPr>
        <w:t>;</w:t>
      </w:r>
    </w:p>
    <w:p w14:paraId="258F915D" w14:textId="27F3DB4F" w:rsidR="00065D1F" w:rsidRPr="00065D1F" w:rsidRDefault="00065D1F" w:rsidP="002D22CE">
      <w:pPr>
        <w:pStyle w:val="Paragrafoelenco"/>
        <w:tabs>
          <w:tab w:val="left" w:pos="481"/>
        </w:tabs>
        <w:spacing w:before="146" w:line="276" w:lineRule="auto"/>
        <w:ind w:right="705"/>
        <w:rPr>
          <w:sz w:val="24"/>
        </w:rPr>
      </w:pPr>
      <w:r w:rsidRPr="00065D1F">
        <w:rPr>
          <w:sz w:val="24"/>
        </w:rPr>
        <w:t xml:space="preserve">c) Secondo acconto, fino al 35% del finanziamento accordato, successivamente alla presentazione di un rapporto intermedio sulle attività svolte e previo incasso del contributo da parte </w:t>
      </w:r>
      <w:r w:rsidR="00B0371A" w:rsidRPr="00B0371A">
        <w:rPr>
          <w:sz w:val="24"/>
        </w:rPr>
        <w:t>dell’</w:t>
      </w:r>
      <w:r w:rsidR="000E4938">
        <w:rPr>
          <w:sz w:val="24"/>
        </w:rPr>
        <w:t>Soggetto proponente</w:t>
      </w:r>
      <w:r w:rsidR="000164A1">
        <w:rPr>
          <w:sz w:val="24"/>
        </w:rPr>
        <w:t>;</w:t>
      </w:r>
    </w:p>
    <w:p w14:paraId="5E963E35" w14:textId="77777777" w:rsidR="00065D1F" w:rsidRPr="001A2EB4" w:rsidRDefault="00065D1F" w:rsidP="002D22CE">
      <w:pPr>
        <w:pStyle w:val="Paragrafoelenco"/>
        <w:tabs>
          <w:tab w:val="left" w:pos="481"/>
        </w:tabs>
        <w:spacing w:before="146" w:line="276" w:lineRule="auto"/>
        <w:ind w:right="705"/>
        <w:rPr>
          <w:sz w:val="24"/>
        </w:rPr>
      </w:pPr>
      <w:r w:rsidRPr="00065D1F">
        <w:rPr>
          <w:sz w:val="24"/>
        </w:rPr>
        <w:t>d) Saldo finale, il restante 20%, a consuntivo su presentazione di apposita documentazione attestante le spese sostenute, completa della documentazione valida ai fini fiscali giustificativa delle spese sostenute per l’intero ammontare del finanziamento.</w:t>
      </w:r>
    </w:p>
    <w:p w14:paraId="03FD5E45" w14:textId="2CCEE1B4" w:rsidR="0004686E" w:rsidRPr="00065D1F" w:rsidRDefault="00B05AE1" w:rsidP="002D22CE">
      <w:pPr>
        <w:pStyle w:val="Paragrafoelenco"/>
        <w:tabs>
          <w:tab w:val="left" w:pos="481"/>
        </w:tabs>
        <w:spacing w:before="146" w:line="276" w:lineRule="auto"/>
        <w:ind w:right="705"/>
        <w:rPr>
          <w:sz w:val="24"/>
        </w:rPr>
      </w:pPr>
      <w:r w:rsidRPr="00065D1F">
        <w:rPr>
          <w:sz w:val="24"/>
        </w:rPr>
        <w:t xml:space="preserve">L’erogazione del contributo </w:t>
      </w:r>
      <w:r w:rsidR="001A2EB4" w:rsidRPr="00065D1F">
        <w:rPr>
          <w:sz w:val="24"/>
        </w:rPr>
        <w:t>è subordinata</w:t>
      </w:r>
      <w:r w:rsidRPr="00065D1F">
        <w:rPr>
          <w:sz w:val="24"/>
        </w:rPr>
        <w:t>:</w:t>
      </w:r>
    </w:p>
    <w:p w14:paraId="2A161EDC" w14:textId="17B584EB" w:rsidR="0004686E" w:rsidRPr="001A2EB4" w:rsidRDefault="00B05AE1" w:rsidP="002D22CE">
      <w:pPr>
        <w:pStyle w:val="Paragrafoelenco"/>
        <w:numPr>
          <w:ilvl w:val="0"/>
          <w:numId w:val="9"/>
        </w:numPr>
        <w:tabs>
          <w:tab w:val="left" w:pos="481"/>
        </w:tabs>
        <w:spacing w:before="146" w:line="276" w:lineRule="auto"/>
        <w:ind w:right="705"/>
        <w:rPr>
          <w:sz w:val="24"/>
        </w:rPr>
      </w:pPr>
      <w:r w:rsidRPr="001A2EB4">
        <w:rPr>
          <w:sz w:val="24"/>
        </w:rPr>
        <w:t>alla verifica di conformità delle prestazioni rispetto a quanto indicato nel progetto e nel relativo cronoprogramma ed alla presentazione della documentazione giustificativa;</w:t>
      </w:r>
    </w:p>
    <w:p w14:paraId="2DAAB4B1" w14:textId="365AE4B5" w:rsidR="0004686E" w:rsidRPr="001A2EB4" w:rsidRDefault="00B05AE1" w:rsidP="002D22CE">
      <w:pPr>
        <w:pStyle w:val="Paragrafoelenco"/>
        <w:numPr>
          <w:ilvl w:val="0"/>
          <w:numId w:val="9"/>
        </w:numPr>
        <w:tabs>
          <w:tab w:val="left" w:pos="481"/>
        </w:tabs>
        <w:spacing w:before="146" w:line="276" w:lineRule="auto"/>
        <w:ind w:right="705"/>
        <w:rPr>
          <w:sz w:val="24"/>
        </w:rPr>
      </w:pPr>
      <w:r w:rsidRPr="001A2EB4">
        <w:rPr>
          <w:sz w:val="24"/>
        </w:rPr>
        <w:t>alla verifica di conformità rispetto alle prescrizioni dell’avviso pubblico;</w:t>
      </w:r>
    </w:p>
    <w:p w14:paraId="08E2AAD1" w14:textId="7028B423" w:rsidR="0004686E" w:rsidRPr="001A2EB4" w:rsidRDefault="00B05AE1" w:rsidP="002D22CE">
      <w:pPr>
        <w:pStyle w:val="Paragrafoelenco"/>
        <w:numPr>
          <w:ilvl w:val="0"/>
          <w:numId w:val="9"/>
        </w:numPr>
        <w:tabs>
          <w:tab w:val="left" w:pos="481"/>
        </w:tabs>
        <w:spacing w:before="146" w:line="276" w:lineRule="auto"/>
        <w:ind w:right="705"/>
        <w:rPr>
          <w:sz w:val="24"/>
        </w:rPr>
      </w:pPr>
      <w:r w:rsidRPr="001A2EB4">
        <w:rPr>
          <w:sz w:val="24"/>
        </w:rPr>
        <w:t>alla verifica di correttezza contributiva e fiscale, ove applicabile.</w:t>
      </w:r>
    </w:p>
    <w:p w14:paraId="034A4422" w14:textId="77777777" w:rsidR="002F0366" w:rsidRDefault="002F0366" w:rsidP="002D22CE">
      <w:pPr>
        <w:pStyle w:val="Paragrafoelenco"/>
        <w:tabs>
          <w:tab w:val="left" w:pos="481"/>
        </w:tabs>
        <w:spacing w:before="146" w:line="276" w:lineRule="auto"/>
        <w:ind w:right="705"/>
        <w:rPr>
          <w:b/>
          <w:bCs/>
          <w:sz w:val="24"/>
        </w:rPr>
      </w:pPr>
    </w:p>
    <w:p w14:paraId="7ABFD675" w14:textId="417A137C" w:rsidR="0004686E" w:rsidRPr="00BC62E6" w:rsidRDefault="00B05AE1" w:rsidP="002D22CE">
      <w:pPr>
        <w:pStyle w:val="Paragrafoelenco"/>
        <w:tabs>
          <w:tab w:val="left" w:pos="481"/>
        </w:tabs>
        <w:spacing w:before="146" w:line="276" w:lineRule="auto"/>
        <w:ind w:right="705"/>
        <w:rPr>
          <w:b/>
          <w:bCs/>
          <w:sz w:val="24"/>
        </w:rPr>
      </w:pPr>
      <w:r w:rsidRPr="00BC62E6">
        <w:rPr>
          <w:b/>
          <w:bCs/>
          <w:sz w:val="24"/>
        </w:rPr>
        <w:lastRenderedPageBreak/>
        <w:t>Articolo 6 – RENDICONTAZIONE</w:t>
      </w:r>
    </w:p>
    <w:p w14:paraId="2C935219" w14:textId="77777777" w:rsidR="0004686E" w:rsidRDefault="00B05AE1" w:rsidP="002D22CE">
      <w:pPr>
        <w:pStyle w:val="Paragrafoelenco"/>
        <w:tabs>
          <w:tab w:val="left" w:pos="481"/>
        </w:tabs>
        <w:spacing w:before="146" w:line="276" w:lineRule="auto"/>
        <w:ind w:right="705"/>
        <w:rPr>
          <w:sz w:val="24"/>
        </w:rPr>
      </w:pPr>
      <w:r>
        <w:rPr>
          <w:sz w:val="24"/>
        </w:rPr>
        <w:t xml:space="preserve">La corretta rendicontazione delle spese sostenute costituisce presupposto inderogabile all’erogazione del contributo. La rendicontazione dovrà avvenire secondo le modalità indicate nell’avviso pubblico, nonché in conformità alle eventuali ulteriori indicazioni fornite dall’ Ufficio di </w:t>
      </w:r>
      <w:r>
        <w:rPr>
          <w:spacing w:val="-2"/>
          <w:sz w:val="24"/>
        </w:rPr>
        <w:t>Piano.</w:t>
      </w:r>
    </w:p>
    <w:p w14:paraId="2AC14BD8" w14:textId="492684C5" w:rsidR="0004686E" w:rsidRDefault="00B05AE1" w:rsidP="002D22CE">
      <w:pPr>
        <w:pStyle w:val="Paragrafoelenco"/>
        <w:tabs>
          <w:tab w:val="left" w:pos="380"/>
        </w:tabs>
        <w:spacing w:before="2" w:line="276" w:lineRule="auto"/>
        <w:ind w:right="715"/>
        <w:rPr>
          <w:sz w:val="24"/>
        </w:rPr>
      </w:pPr>
      <w:r>
        <w:rPr>
          <w:sz w:val="24"/>
        </w:rPr>
        <w:t>Al</w:t>
      </w:r>
      <w:r>
        <w:rPr>
          <w:spacing w:val="-1"/>
          <w:sz w:val="24"/>
        </w:rPr>
        <w:t xml:space="preserve"> </w:t>
      </w:r>
      <w:r>
        <w:rPr>
          <w:sz w:val="24"/>
        </w:rPr>
        <w:t>fine di</w:t>
      </w:r>
      <w:r>
        <w:rPr>
          <w:spacing w:val="-1"/>
          <w:sz w:val="24"/>
        </w:rPr>
        <w:t xml:space="preserve"> </w:t>
      </w:r>
      <w:r>
        <w:rPr>
          <w:sz w:val="24"/>
        </w:rPr>
        <w:t>consentire la</w:t>
      </w:r>
      <w:r>
        <w:rPr>
          <w:spacing w:val="-3"/>
          <w:sz w:val="24"/>
        </w:rPr>
        <w:t xml:space="preserve"> </w:t>
      </w:r>
      <w:r>
        <w:rPr>
          <w:sz w:val="24"/>
        </w:rPr>
        <w:t>tracciabilità</w:t>
      </w:r>
      <w:r>
        <w:rPr>
          <w:spacing w:val="-1"/>
          <w:sz w:val="24"/>
        </w:rPr>
        <w:t xml:space="preserve"> </w:t>
      </w:r>
      <w:r>
        <w:rPr>
          <w:sz w:val="24"/>
        </w:rPr>
        <w:t>delle spese</w:t>
      </w:r>
      <w:r>
        <w:rPr>
          <w:spacing w:val="-3"/>
          <w:sz w:val="24"/>
        </w:rPr>
        <w:t xml:space="preserve"> </w:t>
      </w:r>
      <w:r>
        <w:rPr>
          <w:sz w:val="24"/>
        </w:rPr>
        <w:t>oggetto di</w:t>
      </w:r>
      <w:r>
        <w:rPr>
          <w:spacing w:val="-1"/>
          <w:sz w:val="24"/>
        </w:rPr>
        <w:t xml:space="preserve"> </w:t>
      </w:r>
      <w:r>
        <w:rPr>
          <w:sz w:val="24"/>
        </w:rPr>
        <w:t>contributo,</w:t>
      </w:r>
      <w:r>
        <w:rPr>
          <w:spacing w:val="-3"/>
          <w:sz w:val="24"/>
        </w:rPr>
        <w:t xml:space="preserve"> </w:t>
      </w:r>
      <w:r>
        <w:rPr>
          <w:sz w:val="24"/>
        </w:rPr>
        <w:t>tutti</w:t>
      </w:r>
      <w:r>
        <w:rPr>
          <w:spacing w:val="-1"/>
          <w:sz w:val="24"/>
        </w:rPr>
        <w:t xml:space="preserve"> </w:t>
      </w:r>
      <w:r>
        <w:rPr>
          <w:sz w:val="24"/>
        </w:rPr>
        <w:t>i</w:t>
      </w:r>
      <w:r>
        <w:rPr>
          <w:spacing w:val="-1"/>
          <w:sz w:val="24"/>
        </w:rPr>
        <w:t xml:space="preserve"> </w:t>
      </w:r>
      <w:r>
        <w:rPr>
          <w:sz w:val="24"/>
        </w:rPr>
        <w:t>pagamenti</w:t>
      </w:r>
      <w:r>
        <w:rPr>
          <w:spacing w:val="-1"/>
          <w:sz w:val="24"/>
        </w:rPr>
        <w:t xml:space="preserve"> </w:t>
      </w:r>
      <w:r>
        <w:rPr>
          <w:sz w:val="24"/>
        </w:rPr>
        <w:t xml:space="preserve">dovranno essere effettuati esclusivamente con Bonifico Bancario (da conto corrente bancario la cui titolarità sia in capo al </w:t>
      </w:r>
      <w:r w:rsidR="009A1560">
        <w:rPr>
          <w:sz w:val="24"/>
        </w:rPr>
        <w:t>S</w:t>
      </w:r>
      <w:r>
        <w:rPr>
          <w:sz w:val="24"/>
        </w:rPr>
        <w:t>oggetto Promotore). A Tal fine, con la dichiarazione di inizio attività, il Soggetto attuatore dichiara gli estremi del conto corrente dedicato.</w:t>
      </w:r>
    </w:p>
    <w:p w14:paraId="5487713D" w14:textId="1C5B44D4" w:rsidR="0004686E" w:rsidRDefault="00B05AE1" w:rsidP="002D22CE">
      <w:pPr>
        <w:pStyle w:val="Corpotesto"/>
        <w:spacing w:line="276" w:lineRule="auto"/>
        <w:ind w:right="714"/>
      </w:pPr>
      <w:r>
        <w:t>I</w:t>
      </w:r>
      <w:r>
        <w:rPr>
          <w:spacing w:val="-1"/>
        </w:rPr>
        <w:t xml:space="preserve"> </w:t>
      </w:r>
      <w:r>
        <w:t>documenti contabili</w:t>
      </w:r>
      <w:r>
        <w:rPr>
          <w:spacing w:val="-2"/>
        </w:rPr>
        <w:t xml:space="preserve"> </w:t>
      </w:r>
      <w:r>
        <w:t xml:space="preserve">dovranno essere intestati al </w:t>
      </w:r>
      <w:r w:rsidR="009A1560">
        <w:t>S</w:t>
      </w:r>
      <w:r>
        <w:t>oggetto attuatore e</w:t>
      </w:r>
      <w:r>
        <w:rPr>
          <w:spacing w:val="-1"/>
        </w:rPr>
        <w:t xml:space="preserve"> </w:t>
      </w:r>
      <w:r>
        <w:t>riportare gli</w:t>
      </w:r>
      <w:r>
        <w:rPr>
          <w:spacing w:val="-1"/>
        </w:rPr>
        <w:t xml:space="preserve"> </w:t>
      </w:r>
      <w:r>
        <w:t>identificativi della procedura.</w:t>
      </w:r>
    </w:p>
    <w:p w14:paraId="3FAA2745" w14:textId="77777777" w:rsidR="002D22CE" w:rsidRDefault="002D22CE" w:rsidP="002D22CE">
      <w:pPr>
        <w:pStyle w:val="Corpotesto"/>
        <w:spacing w:line="276" w:lineRule="auto"/>
        <w:ind w:right="714"/>
      </w:pPr>
    </w:p>
    <w:p w14:paraId="6B100DD8" w14:textId="04FFFD51" w:rsidR="0004686E" w:rsidRDefault="00B05AE1" w:rsidP="002D22CE">
      <w:pPr>
        <w:pStyle w:val="Titolo1"/>
        <w:spacing w:line="276" w:lineRule="auto"/>
      </w:pPr>
      <w:r>
        <w:t>Articolo</w:t>
      </w:r>
      <w:r>
        <w:rPr>
          <w:spacing w:val="-6"/>
        </w:rPr>
        <w:t xml:space="preserve"> </w:t>
      </w:r>
      <w:r w:rsidR="00BC62E6">
        <w:t>7</w:t>
      </w:r>
      <w:r>
        <w:rPr>
          <w:spacing w:val="-1"/>
        </w:rPr>
        <w:t xml:space="preserve"> </w:t>
      </w:r>
      <w:r>
        <w:t>–</w:t>
      </w:r>
      <w:r>
        <w:rPr>
          <w:spacing w:val="-4"/>
        </w:rPr>
        <w:t xml:space="preserve"> </w:t>
      </w:r>
      <w:r>
        <w:t>OBBLIGHI</w:t>
      </w:r>
      <w:r>
        <w:rPr>
          <w:spacing w:val="-3"/>
        </w:rPr>
        <w:t xml:space="preserve"> </w:t>
      </w:r>
      <w:r>
        <w:t>DEL</w:t>
      </w:r>
      <w:r>
        <w:rPr>
          <w:spacing w:val="-3"/>
        </w:rPr>
        <w:t xml:space="preserve"> </w:t>
      </w:r>
      <w:r>
        <w:t>SOGGETTO</w:t>
      </w:r>
      <w:r>
        <w:rPr>
          <w:spacing w:val="-4"/>
        </w:rPr>
        <w:t xml:space="preserve"> </w:t>
      </w:r>
      <w:r>
        <w:rPr>
          <w:spacing w:val="-2"/>
        </w:rPr>
        <w:t>ATTUATORE</w:t>
      </w:r>
    </w:p>
    <w:p w14:paraId="61F00BC1" w14:textId="77777777" w:rsidR="0004686E" w:rsidRDefault="00B05AE1" w:rsidP="002D22CE">
      <w:pPr>
        <w:pStyle w:val="Corpotesto"/>
        <w:spacing w:before="147" w:line="276" w:lineRule="auto"/>
      </w:pPr>
      <w:r>
        <w:t>Il</w:t>
      </w:r>
      <w:r>
        <w:rPr>
          <w:spacing w:val="-10"/>
        </w:rPr>
        <w:t xml:space="preserve"> </w:t>
      </w:r>
      <w:r>
        <w:t>Soggetto</w:t>
      </w:r>
      <w:r>
        <w:rPr>
          <w:spacing w:val="-8"/>
        </w:rPr>
        <w:t xml:space="preserve"> </w:t>
      </w:r>
      <w:r>
        <w:t>Attuatore</w:t>
      </w:r>
      <w:r>
        <w:rPr>
          <w:spacing w:val="-11"/>
        </w:rPr>
        <w:t xml:space="preserve"> </w:t>
      </w:r>
      <w:r>
        <w:t>è</w:t>
      </w:r>
      <w:r>
        <w:rPr>
          <w:spacing w:val="-10"/>
        </w:rPr>
        <w:t xml:space="preserve"> </w:t>
      </w:r>
      <w:r>
        <w:t>responsabile</w:t>
      </w:r>
      <w:r>
        <w:rPr>
          <w:spacing w:val="-10"/>
        </w:rPr>
        <w:t xml:space="preserve"> </w:t>
      </w:r>
      <w:r>
        <w:t>dell’attuazione</w:t>
      </w:r>
      <w:r>
        <w:rPr>
          <w:spacing w:val="-8"/>
        </w:rPr>
        <w:t xml:space="preserve"> </w:t>
      </w:r>
      <w:r>
        <w:t>del</w:t>
      </w:r>
      <w:r>
        <w:rPr>
          <w:spacing w:val="-11"/>
        </w:rPr>
        <w:t xml:space="preserve"> </w:t>
      </w:r>
      <w:r>
        <w:t>progetto</w:t>
      </w:r>
      <w:r>
        <w:rPr>
          <w:spacing w:val="-10"/>
        </w:rPr>
        <w:t xml:space="preserve"> </w:t>
      </w:r>
      <w:r>
        <w:t>e</w:t>
      </w:r>
      <w:r>
        <w:rPr>
          <w:spacing w:val="-9"/>
        </w:rPr>
        <w:t xml:space="preserve"> </w:t>
      </w:r>
      <w:r>
        <w:t>si</w:t>
      </w:r>
      <w:r>
        <w:rPr>
          <w:spacing w:val="-10"/>
        </w:rPr>
        <w:t xml:space="preserve"> </w:t>
      </w:r>
      <w:r>
        <w:t>obbliga</w:t>
      </w:r>
      <w:r>
        <w:rPr>
          <w:spacing w:val="-9"/>
        </w:rPr>
        <w:t xml:space="preserve"> </w:t>
      </w:r>
      <w:r>
        <w:rPr>
          <w:spacing w:val="-5"/>
        </w:rPr>
        <w:t>a:</w:t>
      </w:r>
    </w:p>
    <w:p w14:paraId="50FFE7B8" w14:textId="77777777" w:rsidR="0004686E" w:rsidRDefault="00B05AE1" w:rsidP="000338F8">
      <w:pPr>
        <w:pStyle w:val="Paragrafoelenco"/>
        <w:numPr>
          <w:ilvl w:val="0"/>
          <w:numId w:val="11"/>
        </w:numPr>
        <w:tabs>
          <w:tab w:val="left" w:pos="442"/>
        </w:tabs>
        <w:spacing w:line="276" w:lineRule="auto"/>
        <w:ind w:right="711"/>
        <w:rPr>
          <w:sz w:val="24"/>
        </w:rPr>
      </w:pPr>
      <w:r>
        <w:rPr>
          <w:sz w:val="24"/>
        </w:rPr>
        <w:t>garantire la regolare contrattualizzazione e remunerazione delle risorse umane impiegate, attraverso condizioni normative e retributive non inferiori a quelle risultanti dai contratti di lavoro e dagli accordi locali integrativi degli stessi, applicabili alla categoria e nella località in cui si esegue il contratto, anche ove non aderisca alle associazioni stipulanti;</w:t>
      </w:r>
    </w:p>
    <w:p w14:paraId="04695A4F" w14:textId="77777777" w:rsidR="0004686E" w:rsidRDefault="00B05AE1" w:rsidP="000338F8">
      <w:pPr>
        <w:pStyle w:val="Paragrafoelenco"/>
        <w:numPr>
          <w:ilvl w:val="0"/>
          <w:numId w:val="11"/>
        </w:numPr>
        <w:tabs>
          <w:tab w:val="left" w:pos="396"/>
        </w:tabs>
        <w:spacing w:line="276" w:lineRule="auto"/>
        <w:ind w:right="716"/>
        <w:rPr>
          <w:sz w:val="24"/>
        </w:rPr>
      </w:pPr>
      <w:r>
        <w:rPr>
          <w:sz w:val="24"/>
        </w:rPr>
        <w:t>ottemperare a tutti gli obblighi previsti dalle normative vigenti in tema di trattamento e tutela dei dati personali ed osserva la massima riservatezza nei loro confronti;</w:t>
      </w:r>
    </w:p>
    <w:p w14:paraId="58BA41B8" w14:textId="77777777" w:rsidR="0004686E" w:rsidRDefault="00B05AE1" w:rsidP="000338F8">
      <w:pPr>
        <w:pStyle w:val="Paragrafoelenco"/>
        <w:numPr>
          <w:ilvl w:val="0"/>
          <w:numId w:val="11"/>
        </w:numPr>
        <w:tabs>
          <w:tab w:val="left" w:pos="376"/>
        </w:tabs>
        <w:spacing w:line="276" w:lineRule="auto"/>
        <w:rPr>
          <w:sz w:val="24"/>
        </w:rPr>
      </w:pPr>
      <w:r>
        <w:rPr>
          <w:sz w:val="24"/>
        </w:rPr>
        <w:t>gestire</w:t>
      </w:r>
      <w:r>
        <w:rPr>
          <w:spacing w:val="-8"/>
          <w:sz w:val="24"/>
        </w:rPr>
        <w:t xml:space="preserve"> </w:t>
      </w:r>
      <w:r>
        <w:rPr>
          <w:sz w:val="24"/>
        </w:rPr>
        <w:t>la</w:t>
      </w:r>
      <w:r>
        <w:rPr>
          <w:spacing w:val="-7"/>
          <w:sz w:val="24"/>
        </w:rPr>
        <w:t xml:space="preserve"> </w:t>
      </w:r>
      <w:r>
        <w:rPr>
          <w:sz w:val="24"/>
        </w:rPr>
        <w:t>rendicontazione</w:t>
      </w:r>
      <w:r>
        <w:rPr>
          <w:spacing w:val="-7"/>
          <w:sz w:val="24"/>
        </w:rPr>
        <w:t xml:space="preserve"> </w:t>
      </w:r>
      <w:r>
        <w:rPr>
          <w:sz w:val="24"/>
        </w:rPr>
        <w:t>di</w:t>
      </w:r>
      <w:r>
        <w:rPr>
          <w:spacing w:val="-7"/>
          <w:sz w:val="24"/>
        </w:rPr>
        <w:t xml:space="preserve"> </w:t>
      </w:r>
      <w:r>
        <w:rPr>
          <w:sz w:val="24"/>
        </w:rPr>
        <w:t>tutte</w:t>
      </w:r>
      <w:r>
        <w:rPr>
          <w:spacing w:val="-5"/>
          <w:sz w:val="24"/>
        </w:rPr>
        <w:t xml:space="preserve"> </w:t>
      </w:r>
      <w:r>
        <w:rPr>
          <w:sz w:val="24"/>
        </w:rPr>
        <w:t>le</w:t>
      </w:r>
      <w:r>
        <w:rPr>
          <w:spacing w:val="-5"/>
          <w:sz w:val="24"/>
        </w:rPr>
        <w:t xml:space="preserve"> </w:t>
      </w:r>
      <w:r>
        <w:rPr>
          <w:sz w:val="24"/>
        </w:rPr>
        <w:t>attività,</w:t>
      </w:r>
      <w:r>
        <w:rPr>
          <w:spacing w:val="-5"/>
          <w:sz w:val="24"/>
        </w:rPr>
        <w:t xml:space="preserve"> </w:t>
      </w:r>
      <w:r>
        <w:rPr>
          <w:sz w:val="24"/>
        </w:rPr>
        <w:t>ai</w:t>
      </w:r>
      <w:r>
        <w:rPr>
          <w:spacing w:val="-8"/>
          <w:sz w:val="24"/>
        </w:rPr>
        <w:t xml:space="preserve"> </w:t>
      </w:r>
      <w:r>
        <w:rPr>
          <w:sz w:val="24"/>
        </w:rPr>
        <w:t>fini</w:t>
      </w:r>
      <w:r>
        <w:rPr>
          <w:spacing w:val="-8"/>
          <w:sz w:val="24"/>
        </w:rPr>
        <w:t xml:space="preserve"> </w:t>
      </w:r>
      <w:r>
        <w:rPr>
          <w:sz w:val="24"/>
        </w:rPr>
        <w:t>della</w:t>
      </w:r>
      <w:r>
        <w:rPr>
          <w:spacing w:val="-7"/>
          <w:sz w:val="24"/>
        </w:rPr>
        <w:t xml:space="preserve"> </w:t>
      </w:r>
      <w:r>
        <w:rPr>
          <w:sz w:val="24"/>
        </w:rPr>
        <w:t>liquidazione</w:t>
      </w:r>
      <w:r>
        <w:rPr>
          <w:spacing w:val="-7"/>
          <w:sz w:val="24"/>
        </w:rPr>
        <w:t xml:space="preserve"> </w:t>
      </w:r>
      <w:r>
        <w:rPr>
          <w:sz w:val="24"/>
        </w:rPr>
        <w:t>dei</w:t>
      </w:r>
      <w:r>
        <w:rPr>
          <w:spacing w:val="-7"/>
          <w:sz w:val="24"/>
        </w:rPr>
        <w:t xml:space="preserve"> </w:t>
      </w:r>
      <w:r>
        <w:rPr>
          <w:sz w:val="24"/>
        </w:rPr>
        <w:t>relativi</w:t>
      </w:r>
      <w:r>
        <w:rPr>
          <w:spacing w:val="-6"/>
          <w:sz w:val="24"/>
        </w:rPr>
        <w:t xml:space="preserve"> </w:t>
      </w:r>
      <w:r>
        <w:rPr>
          <w:spacing w:val="-2"/>
          <w:sz w:val="24"/>
        </w:rPr>
        <w:t>rimborsi;</w:t>
      </w:r>
    </w:p>
    <w:p w14:paraId="7C781272" w14:textId="75AAE2F6" w:rsidR="0004686E" w:rsidRDefault="00B05AE1" w:rsidP="000338F8">
      <w:pPr>
        <w:pStyle w:val="Paragrafoelenco"/>
        <w:numPr>
          <w:ilvl w:val="0"/>
          <w:numId w:val="11"/>
        </w:numPr>
        <w:tabs>
          <w:tab w:val="left" w:pos="409"/>
        </w:tabs>
        <w:spacing w:line="276" w:lineRule="auto"/>
        <w:ind w:right="709"/>
        <w:rPr>
          <w:sz w:val="24"/>
        </w:rPr>
      </w:pPr>
      <w:r>
        <w:rPr>
          <w:sz w:val="24"/>
        </w:rPr>
        <w:t>sollevare</w:t>
      </w:r>
      <w:r w:rsidR="00B0371A">
        <w:rPr>
          <w:sz w:val="24"/>
        </w:rPr>
        <w:t xml:space="preserve"> </w:t>
      </w:r>
      <w:r w:rsidR="00B0371A" w:rsidRPr="00B0371A">
        <w:rPr>
          <w:sz w:val="24"/>
        </w:rPr>
        <w:t>l’</w:t>
      </w:r>
      <w:r w:rsidR="000E4938">
        <w:rPr>
          <w:sz w:val="24"/>
        </w:rPr>
        <w:t>Soggetto proponente</w:t>
      </w:r>
      <w:r w:rsidR="00B0371A" w:rsidRPr="00B0371A">
        <w:rPr>
          <w:sz w:val="24"/>
        </w:rPr>
        <w:t xml:space="preserve"> </w:t>
      </w:r>
      <w:r w:rsidR="001A2EB4">
        <w:rPr>
          <w:sz w:val="24"/>
        </w:rPr>
        <w:t>del Capo</w:t>
      </w:r>
      <w:r>
        <w:rPr>
          <w:sz w:val="24"/>
        </w:rPr>
        <w:t xml:space="preserve"> da qualsiasi responsabilità per danni che dovessero derivare a terzi, cose e persone, e a prestatori di lavoro, compresi i volontari impegnati nel servizio, derivanti dallo svolgimento delle attività;</w:t>
      </w:r>
    </w:p>
    <w:p w14:paraId="2568A11E" w14:textId="77777777" w:rsidR="0004686E" w:rsidRDefault="00B05AE1" w:rsidP="000338F8">
      <w:pPr>
        <w:pStyle w:val="Paragrafoelenco"/>
        <w:numPr>
          <w:ilvl w:val="0"/>
          <w:numId w:val="11"/>
        </w:numPr>
        <w:tabs>
          <w:tab w:val="left" w:pos="376"/>
        </w:tabs>
        <w:spacing w:line="276" w:lineRule="auto"/>
        <w:rPr>
          <w:sz w:val="24"/>
        </w:rPr>
      </w:pPr>
      <w:r>
        <w:rPr>
          <w:sz w:val="24"/>
        </w:rPr>
        <w:t>garantire</w:t>
      </w:r>
      <w:r>
        <w:rPr>
          <w:spacing w:val="-12"/>
          <w:sz w:val="24"/>
        </w:rPr>
        <w:t xml:space="preserve"> </w:t>
      </w:r>
      <w:r>
        <w:rPr>
          <w:sz w:val="24"/>
        </w:rPr>
        <w:t>la</w:t>
      </w:r>
      <w:r>
        <w:rPr>
          <w:spacing w:val="-7"/>
          <w:sz w:val="24"/>
        </w:rPr>
        <w:t xml:space="preserve"> </w:t>
      </w:r>
      <w:r>
        <w:rPr>
          <w:sz w:val="24"/>
        </w:rPr>
        <w:t>continuità</w:t>
      </w:r>
      <w:r>
        <w:rPr>
          <w:spacing w:val="-9"/>
          <w:sz w:val="24"/>
        </w:rPr>
        <w:t xml:space="preserve"> </w:t>
      </w:r>
      <w:r>
        <w:rPr>
          <w:sz w:val="24"/>
        </w:rPr>
        <w:t>del</w:t>
      </w:r>
      <w:r>
        <w:rPr>
          <w:spacing w:val="-7"/>
          <w:sz w:val="24"/>
        </w:rPr>
        <w:t xml:space="preserve"> </w:t>
      </w:r>
      <w:r>
        <w:rPr>
          <w:sz w:val="24"/>
        </w:rPr>
        <w:t>servizio</w:t>
      </w:r>
      <w:r>
        <w:rPr>
          <w:spacing w:val="-9"/>
          <w:sz w:val="24"/>
        </w:rPr>
        <w:t xml:space="preserve"> </w:t>
      </w:r>
      <w:r>
        <w:rPr>
          <w:sz w:val="24"/>
        </w:rPr>
        <w:t>secondo</w:t>
      </w:r>
      <w:r>
        <w:rPr>
          <w:spacing w:val="-7"/>
          <w:sz w:val="24"/>
        </w:rPr>
        <w:t xml:space="preserve"> </w:t>
      </w:r>
      <w:r>
        <w:rPr>
          <w:sz w:val="24"/>
        </w:rPr>
        <w:t>quanto</w:t>
      </w:r>
      <w:r>
        <w:rPr>
          <w:spacing w:val="-9"/>
          <w:sz w:val="24"/>
        </w:rPr>
        <w:t xml:space="preserve"> </w:t>
      </w:r>
      <w:r>
        <w:rPr>
          <w:sz w:val="24"/>
        </w:rPr>
        <w:t>stabilito</w:t>
      </w:r>
      <w:r>
        <w:rPr>
          <w:spacing w:val="-8"/>
          <w:sz w:val="24"/>
        </w:rPr>
        <w:t xml:space="preserve"> </w:t>
      </w:r>
      <w:r>
        <w:rPr>
          <w:sz w:val="24"/>
        </w:rPr>
        <w:t>nel</w:t>
      </w:r>
      <w:r>
        <w:rPr>
          <w:spacing w:val="-8"/>
          <w:sz w:val="24"/>
        </w:rPr>
        <w:t xml:space="preserve"> </w:t>
      </w:r>
      <w:r>
        <w:rPr>
          <w:sz w:val="24"/>
        </w:rPr>
        <w:t>progetto</w:t>
      </w:r>
      <w:r>
        <w:rPr>
          <w:spacing w:val="-9"/>
          <w:sz w:val="24"/>
        </w:rPr>
        <w:t xml:space="preserve"> </w:t>
      </w:r>
      <w:r>
        <w:rPr>
          <w:spacing w:val="-2"/>
          <w:sz w:val="24"/>
        </w:rPr>
        <w:t>definitivo;</w:t>
      </w:r>
    </w:p>
    <w:p w14:paraId="3D36AB9D" w14:textId="77777777" w:rsidR="0004686E" w:rsidRDefault="00B05AE1" w:rsidP="000338F8">
      <w:pPr>
        <w:pStyle w:val="Paragrafoelenco"/>
        <w:numPr>
          <w:ilvl w:val="0"/>
          <w:numId w:val="11"/>
        </w:numPr>
        <w:tabs>
          <w:tab w:val="left" w:pos="424"/>
        </w:tabs>
        <w:spacing w:line="276" w:lineRule="auto"/>
        <w:ind w:right="712"/>
        <w:rPr>
          <w:sz w:val="24"/>
        </w:rPr>
      </w:pPr>
      <w:r>
        <w:rPr>
          <w:sz w:val="24"/>
        </w:rPr>
        <w:t>garantire un organico, per tutta la durata del contratto, per quantità, qualità professionale, mansioni e livello, coerente con l’avviso pubblico;</w:t>
      </w:r>
    </w:p>
    <w:p w14:paraId="756277A1" w14:textId="77777777" w:rsidR="0004686E" w:rsidRDefault="00B05AE1" w:rsidP="000338F8">
      <w:pPr>
        <w:pStyle w:val="Paragrafoelenco"/>
        <w:numPr>
          <w:ilvl w:val="0"/>
          <w:numId w:val="11"/>
        </w:numPr>
        <w:tabs>
          <w:tab w:val="left" w:pos="460"/>
        </w:tabs>
        <w:spacing w:line="276" w:lineRule="auto"/>
        <w:ind w:right="716"/>
        <w:rPr>
          <w:sz w:val="24"/>
        </w:rPr>
      </w:pPr>
      <w:r>
        <w:rPr>
          <w:sz w:val="24"/>
        </w:rPr>
        <w:t>ottemperare a tutti gli obblighi derivanti da disposizioni legislative e regolamentari vigenti in materia di tutela, assicurazione ed assistenza dei lavoratori, nonché al pieno rispetto delle norme per la prevenzione degli infortuni sul lavoro e delle malattie professionali;</w:t>
      </w:r>
    </w:p>
    <w:p w14:paraId="3FF5829F" w14:textId="1D67673F" w:rsidR="000338F8" w:rsidRDefault="00B05AE1" w:rsidP="000338F8">
      <w:pPr>
        <w:pStyle w:val="Paragrafoelenco"/>
        <w:numPr>
          <w:ilvl w:val="0"/>
          <w:numId w:val="11"/>
        </w:numPr>
        <w:tabs>
          <w:tab w:val="left" w:pos="398"/>
        </w:tabs>
        <w:spacing w:line="276" w:lineRule="auto"/>
        <w:ind w:right="707"/>
        <w:rPr>
          <w:sz w:val="24"/>
        </w:rPr>
      </w:pPr>
      <w:r>
        <w:rPr>
          <w:sz w:val="24"/>
        </w:rPr>
        <w:t>stipulare apposite polizze di assicurazione a garanzia di eventuali danni di qualsiasi natura che potrebbero verificarsi a terzi, cose e persone, nell'esecuzione delle prestazioni, nonché agli utenti del servizio nell'esecuzione delle prestazioni per colpa professionale, sollevando in tal modo l'Amministrazione per tutta la durata</w:t>
      </w:r>
      <w:r>
        <w:rPr>
          <w:spacing w:val="-1"/>
          <w:sz w:val="24"/>
        </w:rPr>
        <w:t xml:space="preserve"> </w:t>
      </w:r>
      <w:r>
        <w:rPr>
          <w:sz w:val="24"/>
        </w:rPr>
        <w:t>del progetto da</w:t>
      </w:r>
      <w:r>
        <w:rPr>
          <w:spacing w:val="-1"/>
          <w:sz w:val="24"/>
        </w:rPr>
        <w:t xml:space="preserve"> </w:t>
      </w:r>
      <w:r>
        <w:rPr>
          <w:sz w:val="24"/>
        </w:rPr>
        <w:t>qualsiasi</w:t>
      </w:r>
      <w:r>
        <w:rPr>
          <w:spacing w:val="-1"/>
          <w:sz w:val="24"/>
        </w:rPr>
        <w:t xml:space="preserve"> </w:t>
      </w:r>
      <w:r>
        <w:rPr>
          <w:sz w:val="24"/>
        </w:rPr>
        <w:t>pretesa, azione, domanda, molestia ed</w:t>
      </w:r>
      <w:r>
        <w:rPr>
          <w:spacing w:val="-4"/>
          <w:sz w:val="24"/>
        </w:rPr>
        <w:t xml:space="preserve"> </w:t>
      </w:r>
      <w:r>
        <w:rPr>
          <w:sz w:val="24"/>
        </w:rPr>
        <w:t>altro</w:t>
      </w:r>
      <w:r>
        <w:rPr>
          <w:spacing w:val="-5"/>
          <w:sz w:val="24"/>
        </w:rPr>
        <w:t xml:space="preserve"> </w:t>
      </w:r>
      <w:r>
        <w:rPr>
          <w:sz w:val="24"/>
        </w:rPr>
        <w:t>che</w:t>
      </w:r>
      <w:r>
        <w:rPr>
          <w:spacing w:val="-5"/>
          <w:sz w:val="24"/>
        </w:rPr>
        <w:t xml:space="preserve"> </w:t>
      </w:r>
      <w:r>
        <w:rPr>
          <w:sz w:val="24"/>
        </w:rPr>
        <w:t>possa</w:t>
      </w:r>
      <w:r>
        <w:rPr>
          <w:spacing w:val="-5"/>
          <w:sz w:val="24"/>
        </w:rPr>
        <w:t xml:space="preserve"> </w:t>
      </w:r>
      <w:r>
        <w:rPr>
          <w:sz w:val="24"/>
        </w:rPr>
        <w:t>loro</w:t>
      </w:r>
      <w:r>
        <w:rPr>
          <w:spacing w:val="-8"/>
          <w:sz w:val="24"/>
        </w:rPr>
        <w:t xml:space="preserve"> </w:t>
      </w:r>
      <w:r>
        <w:rPr>
          <w:sz w:val="24"/>
        </w:rPr>
        <w:t>derivare</w:t>
      </w:r>
      <w:r>
        <w:rPr>
          <w:spacing w:val="-5"/>
          <w:sz w:val="24"/>
        </w:rPr>
        <w:t xml:space="preserve"> </w:t>
      </w:r>
      <w:r>
        <w:rPr>
          <w:sz w:val="24"/>
        </w:rPr>
        <w:t>direttamente</w:t>
      </w:r>
      <w:r>
        <w:rPr>
          <w:spacing w:val="-7"/>
          <w:sz w:val="24"/>
        </w:rPr>
        <w:t xml:space="preserve"> </w:t>
      </w:r>
      <w:r>
        <w:rPr>
          <w:sz w:val="24"/>
        </w:rPr>
        <w:t>od</w:t>
      </w:r>
      <w:r>
        <w:rPr>
          <w:spacing w:val="-4"/>
          <w:sz w:val="24"/>
        </w:rPr>
        <w:t xml:space="preserve"> </w:t>
      </w:r>
      <w:r>
        <w:rPr>
          <w:sz w:val="24"/>
        </w:rPr>
        <w:t>indirettamente</w:t>
      </w:r>
      <w:r>
        <w:rPr>
          <w:spacing w:val="-5"/>
          <w:sz w:val="24"/>
        </w:rPr>
        <w:t xml:space="preserve"> </w:t>
      </w:r>
      <w:r>
        <w:rPr>
          <w:sz w:val="24"/>
        </w:rPr>
        <w:t>dalla</w:t>
      </w:r>
      <w:r>
        <w:rPr>
          <w:spacing w:val="-6"/>
          <w:sz w:val="24"/>
        </w:rPr>
        <w:t xml:space="preserve"> </w:t>
      </w:r>
      <w:r>
        <w:rPr>
          <w:sz w:val="24"/>
        </w:rPr>
        <w:t>gestione</w:t>
      </w:r>
      <w:r>
        <w:rPr>
          <w:spacing w:val="-7"/>
          <w:sz w:val="24"/>
        </w:rPr>
        <w:t xml:space="preserve"> </w:t>
      </w:r>
      <w:r>
        <w:rPr>
          <w:sz w:val="24"/>
        </w:rPr>
        <w:t>dei</w:t>
      </w:r>
      <w:r>
        <w:rPr>
          <w:spacing w:val="-5"/>
          <w:sz w:val="24"/>
        </w:rPr>
        <w:t xml:space="preserve"> </w:t>
      </w:r>
      <w:r>
        <w:rPr>
          <w:sz w:val="24"/>
        </w:rPr>
        <w:t>servizi</w:t>
      </w:r>
      <w:r>
        <w:rPr>
          <w:spacing w:val="-8"/>
          <w:sz w:val="24"/>
        </w:rPr>
        <w:t xml:space="preserve"> </w:t>
      </w:r>
      <w:r>
        <w:rPr>
          <w:sz w:val="24"/>
        </w:rPr>
        <w:t>in</w:t>
      </w:r>
      <w:r>
        <w:rPr>
          <w:spacing w:val="-7"/>
          <w:sz w:val="24"/>
        </w:rPr>
        <w:t xml:space="preserve"> </w:t>
      </w:r>
      <w:r>
        <w:rPr>
          <w:sz w:val="24"/>
        </w:rPr>
        <w:t>parola</w:t>
      </w:r>
      <w:r w:rsidR="000338F8">
        <w:rPr>
          <w:sz w:val="24"/>
        </w:rPr>
        <w:t>.</w:t>
      </w:r>
    </w:p>
    <w:p w14:paraId="04BDF1AC" w14:textId="77777777" w:rsidR="000338F8" w:rsidRPr="000338F8" w:rsidRDefault="000338F8" w:rsidP="000338F8">
      <w:pPr>
        <w:tabs>
          <w:tab w:val="left" w:pos="398"/>
        </w:tabs>
        <w:spacing w:line="276" w:lineRule="auto"/>
        <w:ind w:right="707"/>
        <w:rPr>
          <w:sz w:val="24"/>
        </w:rPr>
      </w:pPr>
    </w:p>
    <w:p w14:paraId="5D945445" w14:textId="3EAD12E9" w:rsidR="0004686E" w:rsidRDefault="00B05AE1" w:rsidP="000338F8">
      <w:pPr>
        <w:pStyle w:val="Paragrafoelenco"/>
        <w:tabs>
          <w:tab w:val="left" w:pos="398"/>
        </w:tabs>
        <w:spacing w:line="276" w:lineRule="auto"/>
        <w:ind w:right="707"/>
        <w:rPr>
          <w:b/>
          <w:bCs/>
          <w:sz w:val="24"/>
          <w:szCs w:val="24"/>
        </w:rPr>
      </w:pPr>
      <w:r w:rsidRPr="001A2EB4">
        <w:rPr>
          <w:b/>
          <w:bCs/>
          <w:sz w:val="24"/>
          <w:szCs w:val="24"/>
        </w:rPr>
        <w:t xml:space="preserve">Articolo </w:t>
      </w:r>
      <w:r w:rsidR="00BC62E6">
        <w:rPr>
          <w:b/>
          <w:bCs/>
          <w:sz w:val="24"/>
          <w:szCs w:val="24"/>
        </w:rPr>
        <w:t>8</w:t>
      </w:r>
      <w:r w:rsidRPr="001A2EB4">
        <w:rPr>
          <w:b/>
          <w:bCs/>
          <w:sz w:val="24"/>
          <w:szCs w:val="24"/>
        </w:rPr>
        <w:t xml:space="preserve"> – </w:t>
      </w:r>
      <w:r w:rsidR="00154BB1" w:rsidRPr="001A2EB4">
        <w:rPr>
          <w:b/>
          <w:bCs/>
          <w:sz w:val="24"/>
          <w:szCs w:val="24"/>
        </w:rPr>
        <w:t>VARIAZIONI</w:t>
      </w:r>
    </w:p>
    <w:p w14:paraId="2E9DE491" w14:textId="77777777" w:rsidR="000338F8" w:rsidRDefault="000338F8" w:rsidP="000338F8">
      <w:pPr>
        <w:pStyle w:val="Paragrafoelenco"/>
        <w:tabs>
          <w:tab w:val="left" w:pos="398"/>
        </w:tabs>
        <w:spacing w:line="276" w:lineRule="auto"/>
        <w:ind w:right="707"/>
        <w:rPr>
          <w:sz w:val="24"/>
        </w:rPr>
      </w:pPr>
    </w:p>
    <w:p w14:paraId="59F134AD" w14:textId="4E9D699B" w:rsidR="009A1560" w:rsidRDefault="009A1560" w:rsidP="002D22CE">
      <w:pPr>
        <w:pStyle w:val="Titolo1"/>
        <w:spacing w:before="1" w:line="276" w:lineRule="auto"/>
        <w:rPr>
          <w:b w:val="0"/>
          <w:bCs w:val="0"/>
        </w:rPr>
      </w:pPr>
      <w:r w:rsidRPr="009A1560">
        <w:rPr>
          <w:b w:val="0"/>
          <w:bCs w:val="0"/>
        </w:rPr>
        <w:t xml:space="preserve">La co-progettazione potrà essere sempre riattivata, qualora si manifestasse la necessità o l’opportunità di rivedere le modalità attuative o implementare l’assetto raggiunto in sede di stipula della convenzione finale, fermo restando il rispetto degli obiettivi e caratteristiche essenziali del progetto, coerentemente con </w:t>
      </w:r>
      <w:r w:rsidRPr="009A1560">
        <w:rPr>
          <w:b w:val="0"/>
          <w:bCs w:val="0"/>
        </w:rPr>
        <w:lastRenderedPageBreak/>
        <w:t>quanto previsto dalle Linee di azione progettuali di cui al presente avviso.</w:t>
      </w:r>
    </w:p>
    <w:p w14:paraId="1A420CF8" w14:textId="77777777" w:rsidR="009A1560" w:rsidRDefault="009A1560" w:rsidP="002D22CE">
      <w:pPr>
        <w:pStyle w:val="Titolo1"/>
        <w:spacing w:before="1" w:line="276" w:lineRule="auto"/>
      </w:pPr>
    </w:p>
    <w:p w14:paraId="0DC417AD" w14:textId="1CED6DB6" w:rsidR="0004686E" w:rsidRDefault="00B05AE1" w:rsidP="002D22CE">
      <w:pPr>
        <w:pStyle w:val="Titolo1"/>
        <w:spacing w:before="1" w:line="276" w:lineRule="auto"/>
      </w:pPr>
      <w:r>
        <w:t>Articolo</w:t>
      </w:r>
      <w:r>
        <w:rPr>
          <w:spacing w:val="-5"/>
        </w:rPr>
        <w:t xml:space="preserve"> </w:t>
      </w:r>
      <w:r w:rsidR="00BC62E6">
        <w:rPr>
          <w:spacing w:val="-5"/>
        </w:rPr>
        <w:t xml:space="preserve">9 </w:t>
      </w:r>
      <w:r>
        <w:t>–</w:t>
      </w:r>
      <w:r>
        <w:rPr>
          <w:spacing w:val="-1"/>
        </w:rPr>
        <w:t xml:space="preserve"> </w:t>
      </w:r>
      <w:r w:rsidR="00154BB1">
        <w:t>RISOLUZIONE</w:t>
      </w:r>
      <w:r w:rsidR="00154BB1">
        <w:rPr>
          <w:spacing w:val="-3"/>
        </w:rPr>
        <w:t xml:space="preserve"> </w:t>
      </w:r>
      <w:r w:rsidR="00154BB1">
        <w:t>DELLE</w:t>
      </w:r>
      <w:r w:rsidR="00154BB1">
        <w:rPr>
          <w:spacing w:val="-3"/>
        </w:rPr>
        <w:t xml:space="preserve"> </w:t>
      </w:r>
      <w:r w:rsidR="00154BB1">
        <w:rPr>
          <w:spacing w:val="-2"/>
        </w:rPr>
        <w:t>CONTROVERSIE</w:t>
      </w:r>
    </w:p>
    <w:p w14:paraId="36CCF422" w14:textId="77777777" w:rsidR="0004686E" w:rsidRDefault="00B05AE1" w:rsidP="002D22CE">
      <w:pPr>
        <w:pStyle w:val="Corpotesto"/>
        <w:spacing w:before="146" w:line="276" w:lineRule="auto"/>
        <w:ind w:right="711"/>
        <w:rPr>
          <w:spacing w:val="-2"/>
        </w:rPr>
      </w:pPr>
      <w:r>
        <w:t xml:space="preserve">Per eventuali controversie relative alla presente convenzione, si rimanda al relativo Foro </w:t>
      </w:r>
      <w:r>
        <w:rPr>
          <w:spacing w:val="-2"/>
        </w:rPr>
        <w:t>competente.</w:t>
      </w:r>
    </w:p>
    <w:p w14:paraId="61F430D8" w14:textId="77777777" w:rsidR="000338F8" w:rsidRDefault="000338F8" w:rsidP="002D22CE">
      <w:pPr>
        <w:pStyle w:val="Corpotesto"/>
        <w:spacing w:before="146" w:line="276" w:lineRule="auto"/>
        <w:ind w:right="711"/>
      </w:pPr>
    </w:p>
    <w:p w14:paraId="6FBE7D3D" w14:textId="6A217056" w:rsidR="0004686E" w:rsidRDefault="00B05AE1" w:rsidP="002D22CE">
      <w:pPr>
        <w:pStyle w:val="Titolo1"/>
        <w:spacing w:line="276" w:lineRule="auto"/>
      </w:pPr>
      <w:r>
        <w:t>Articolo</w:t>
      </w:r>
      <w:r>
        <w:rPr>
          <w:spacing w:val="-4"/>
        </w:rPr>
        <w:t xml:space="preserve"> </w:t>
      </w:r>
      <w:r w:rsidR="00BC62E6">
        <w:t>10</w:t>
      </w:r>
      <w:r>
        <w:rPr>
          <w:spacing w:val="-1"/>
        </w:rPr>
        <w:t xml:space="preserve"> </w:t>
      </w:r>
      <w:r>
        <w:t>–</w:t>
      </w:r>
      <w:r>
        <w:rPr>
          <w:spacing w:val="-1"/>
        </w:rPr>
        <w:t xml:space="preserve"> </w:t>
      </w:r>
      <w:r w:rsidR="00154BB1">
        <w:t>SPESE</w:t>
      </w:r>
      <w:r w:rsidR="00154BB1">
        <w:rPr>
          <w:spacing w:val="-3"/>
        </w:rPr>
        <w:t xml:space="preserve"> </w:t>
      </w:r>
      <w:r w:rsidR="00154BB1">
        <w:t>DI</w:t>
      </w:r>
      <w:r w:rsidR="00154BB1">
        <w:rPr>
          <w:spacing w:val="-1"/>
        </w:rPr>
        <w:t xml:space="preserve"> </w:t>
      </w:r>
      <w:r w:rsidR="00154BB1">
        <w:rPr>
          <w:spacing w:val="-2"/>
        </w:rPr>
        <w:t>REGISTRAZIONE</w:t>
      </w:r>
    </w:p>
    <w:p w14:paraId="79D77289" w14:textId="77777777" w:rsidR="0004686E" w:rsidRDefault="00B05AE1" w:rsidP="002D22CE">
      <w:pPr>
        <w:pStyle w:val="Corpotesto"/>
        <w:spacing w:before="147" w:line="276" w:lineRule="auto"/>
        <w:ind w:right="711"/>
        <w:rPr>
          <w:spacing w:val="-2"/>
        </w:rPr>
      </w:pPr>
      <w:r>
        <w:t xml:space="preserve">La presente costituisce scrittura privata da registrarsi in caso d’uso, ai sensi D.P.R. 26 aprile 1986, </w:t>
      </w:r>
      <w:r>
        <w:rPr>
          <w:spacing w:val="-2"/>
        </w:rPr>
        <w:t>n.131.</w:t>
      </w:r>
    </w:p>
    <w:p w14:paraId="35F63736" w14:textId="77777777" w:rsidR="000338F8" w:rsidRDefault="000338F8" w:rsidP="002D22CE">
      <w:pPr>
        <w:pStyle w:val="Corpotesto"/>
        <w:spacing w:before="147" w:line="276" w:lineRule="auto"/>
        <w:ind w:right="711"/>
      </w:pPr>
    </w:p>
    <w:p w14:paraId="5951E8D4" w14:textId="514F2751" w:rsidR="0004686E" w:rsidRDefault="00B05AE1" w:rsidP="002D22CE">
      <w:pPr>
        <w:pStyle w:val="Titolo1"/>
        <w:spacing w:line="276" w:lineRule="auto"/>
        <w:rPr>
          <w:spacing w:val="-2"/>
        </w:rPr>
      </w:pPr>
      <w:r>
        <w:t>Articolo</w:t>
      </w:r>
      <w:r>
        <w:rPr>
          <w:spacing w:val="-11"/>
        </w:rPr>
        <w:t xml:space="preserve"> </w:t>
      </w:r>
      <w:r>
        <w:t>1</w:t>
      </w:r>
      <w:r w:rsidR="00BC62E6">
        <w:t>1</w:t>
      </w:r>
      <w:r>
        <w:rPr>
          <w:spacing w:val="-8"/>
        </w:rPr>
        <w:t xml:space="preserve"> </w:t>
      </w:r>
      <w:r>
        <w:t>–</w:t>
      </w:r>
      <w:r>
        <w:rPr>
          <w:spacing w:val="-8"/>
        </w:rPr>
        <w:t xml:space="preserve"> </w:t>
      </w:r>
      <w:r w:rsidR="00154BB1">
        <w:t>TRATTAMENTO</w:t>
      </w:r>
      <w:r w:rsidR="00154BB1">
        <w:rPr>
          <w:spacing w:val="-8"/>
        </w:rPr>
        <w:t xml:space="preserve"> </w:t>
      </w:r>
      <w:r w:rsidR="00154BB1">
        <w:t>DATI</w:t>
      </w:r>
      <w:r w:rsidR="00154BB1">
        <w:rPr>
          <w:spacing w:val="-8"/>
        </w:rPr>
        <w:t xml:space="preserve"> </w:t>
      </w:r>
      <w:r w:rsidR="00154BB1">
        <w:rPr>
          <w:spacing w:val="-2"/>
        </w:rPr>
        <w:t>PERSONALI</w:t>
      </w:r>
    </w:p>
    <w:p w14:paraId="19EA12EF" w14:textId="77777777" w:rsidR="009A1560" w:rsidRDefault="009A1560" w:rsidP="002D22CE">
      <w:pPr>
        <w:pStyle w:val="Titolo1"/>
        <w:spacing w:line="276" w:lineRule="auto"/>
      </w:pPr>
    </w:p>
    <w:p w14:paraId="0E35CCFE" w14:textId="315AFF50" w:rsidR="00C95217" w:rsidRPr="00C95217" w:rsidRDefault="00C95217" w:rsidP="00154BB1">
      <w:pPr>
        <w:pStyle w:val="Corpotesto"/>
        <w:tabs>
          <w:tab w:val="left" w:pos="9781"/>
        </w:tabs>
        <w:spacing w:line="276" w:lineRule="auto"/>
        <w:ind w:right="712"/>
        <w:rPr>
          <w:szCs w:val="22"/>
        </w:rPr>
      </w:pPr>
      <w:r w:rsidRPr="00C95217">
        <w:rPr>
          <w:szCs w:val="22"/>
        </w:rPr>
        <w:t>Le Parti come sopra rappresentate si impegnano reciprocamente a trattare e custodire i dati e le</w:t>
      </w:r>
      <w:r w:rsidR="00154BB1">
        <w:rPr>
          <w:szCs w:val="22"/>
        </w:rPr>
        <w:t xml:space="preserve"> </w:t>
      </w:r>
      <w:r w:rsidRPr="00C95217">
        <w:rPr>
          <w:szCs w:val="22"/>
        </w:rPr>
        <w:t>informazioni, sia su supporto cartaceo che informatico, relativi all’espletamento di tutte le attività</w:t>
      </w:r>
      <w:r>
        <w:rPr>
          <w:szCs w:val="22"/>
        </w:rPr>
        <w:t xml:space="preserve"> </w:t>
      </w:r>
    </w:p>
    <w:p w14:paraId="229E4ADE" w14:textId="2FD4B008" w:rsidR="00C95217" w:rsidRPr="00C95217" w:rsidRDefault="00C95217" w:rsidP="00154BB1">
      <w:pPr>
        <w:pStyle w:val="Corpotesto"/>
        <w:tabs>
          <w:tab w:val="left" w:pos="9781"/>
        </w:tabs>
        <w:spacing w:line="276" w:lineRule="auto"/>
        <w:ind w:right="854"/>
        <w:rPr>
          <w:szCs w:val="22"/>
        </w:rPr>
      </w:pPr>
      <w:r w:rsidRPr="00C95217">
        <w:rPr>
          <w:szCs w:val="22"/>
        </w:rPr>
        <w:t xml:space="preserve">riconducibili alla presente </w:t>
      </w:r>
      <w:r>
        <w:rPr>
          <w:szCs w:val="22"/>
        </w:rPr>
        <w:t>C</w:t>
      </w:r>
      <w:r w:rsidRPr="00C95217">
        <w:rPr>
          <w:szCs w:val="22"/>
        </w:rPr>
        <w:t>onvenzione,</w:t>
      </w:r>
      <w:r w:rsidR="00FE5626">
        <w:rPr>
          <w:szCs w:val="22"/>
        </w:rPr>
        <w:t xml:space="preserve"> </w:t>
      </w:r>
      <w:r w:rsidRPr="00C95217">
        <w:rPr>
          <w:szCs w:val="22"/>
        </w:rPr>
        <w:t>in conformità alle misure e agli obblighi imposti dal Regolamento UE 2016/679 (GDPR) e dal vigente</w:t>
      </w:r>
      <w:r w:rsidR="00FE5626">
        <w:rPr>
          <w:szCs w:val="22"/>
        </w:rPr>
        <w:t xml:space="preserve"> </w:t>
      </w:r>
      <w:r w:rsidRPr="00C95217">
        <w:rPr>
          <w:szCs w:val="22"/>
        </w:rPr>
        <w:t>D.Lgs. 196/03.</w:t>
      </w:r>
    </w:p>
    <w:p w14:paraId="3C4DA9B3" w14:textId="3897B6C4" w:rsidR="0004686E" w:rsidRDefault="00B05AE1" w:rsidP="00154BB1">
      <w:pPr>
        <w:pStyle w:val="Corpotesto"/>
        <w:spacing w:line="276" w:lineRule="auto"/>
        <w:ind w:right="854"/>
      </w:pPr>
      <w:r>
        <w:t>Il</w:t>
      </w:r>
      <w:r>
        <w:rPr>
          <w:spacing w:val="-2"/>
        </w:rPr>
        <w:t xml:space="preserve"> </w:t>
      </w:r>
      <w:r>
        <w:t>presente</w:t>
      </w:r>
      <w:r>
        <w:rPr>
          <w:spacing w:val="-4"/>
        </w:rPr>
        <w:t xml:space="preserve"> </w:t>
      </w:r>
      <w:r>
        <w:t>accordo</w:t>
      </w:r>
      <w:r>
        <w:rPr>
          <w:spacing w:val="-4"/>
        </w:rPr>
        <w:t xml:space="preserve"> </w:t>
      </w:r>
      <w:r>
        <w:t>si</w:t>
      </w:r>
      <w:r>
        <w:rPr>
          <w:spacing w:val="-2"/>
        </w:rPr>
        <w:t xml:space="preserve"> </w:t>
      </w:r>
      <w:r>
        <w:t>compone</w:t>
      </w:r>
      <w:r>
        <w:rPr>
          <w:spacing w:val="-2"/>
        </w:rPr>
        <w:t xml:space="preserve"> </w:t>
      </w:r>
      <w:r>
        <w:t>di</w:t>
      </w:r>
      <w:r>
        <w:rPr>
          <w:spacing w:val="-4"/>
        </w:rPr>
        <w:t xml:space="preserve"> </w:t>
      </w:r>
      <w:r>
        <w:t>n.</w:t>
      </w:r>
      <w:r>
        <w:rPr>
          <w:spacing w:val="-5"/>
        </w:rPr>
        <w:t xml:space="preserve"> </w:t>
      </w:r>
      <w:r>
        <w:t>1</w:t>
      </w:r>
      <w:r w:rsidR="000338F8">
        <w:t>0</w:t>
      </w:r>
      <w:r>
        <w:t xml:space="preserve"> articoli</w:t>
      </w:r>
      <w:r>
        <w:rPr>
          <w:spacing w:val="-3"/>
        </w:rPr>
        <w:t xml:space="preserve"> </w:t>
      </w:r>
      <w:r>
        <w:t>e,</w:t>
      </w:r>
      <w:r>
        <w:rPr>
          <w:spacing w:val="-4"/>
        </w:rPr>
        <w:t xml:space="preserve"> </w:t>
      </w:r>
      <w:r>
        <w:t>dopo</w:t>
      </w:r>
      <w:r>
        <w:rPr>
          <w:spacing w:val="-1"/>
        </w:rPr>
        <w:t xml:space="preserve"> </w:t>
      </w:r>
      <w:r>
        <w:t>la</w:t>
      </w:r>
      <w:r>
        <w:rPr>
          <w:spacing w:val="-4"/>
        </w:rPr>
        <w:t xml:space="preserve"> </w:t>
      </w:r>
      <w:r>
        <w:t>conferma</w:t>
      </w:r>
      <w:r>
        <w:rPr>
          <w:spacing w:val="-3"/>
        </w:rPr>
        <w:t xml:space="preserve"> </w:t>
      </w:r>
      <w:r>
        <w:t>delle</w:t>
      </w:r>
      <w:r>
        <w:rPr>
          <w:spacing w:val="-3"/>
        </w:rPr>
        <w:t xml:space="preserve"> </w:t>
      </w:r>
      <w:r>
        <w:t>parti</w:t>
      </w:r>
      <w:r>
        <w:rPr>
          <w:spacing w:val="-4"/>
        </w:rPr>
        <w:t xml:space="preserve"> </w:t>
      </w:r>
      <w:r>
        <w:t>che</w:t>
      </w:r>
      <w:r>
        <w:rPr>
          <w:spacing w:val="-1"/>
        </w:rPr>
        <w:t xml:space="preserve"> </w:t>
      </w:r>
      <w:r>
        <w:t>il</w:t>
      </w:r>
      <w:r>
        <w:rPr>
          <w:spacing w:val="-2"/>
        </w:rPr>
        <w:t xml:space="preserve"> </w:t>
      </w:r>
      <w:r>
        <w:t>contenuto</w:t>
      </w:r>
      <w:r>
        <w:rPr>
          <w:spacing w:val="-1"/>
        </w:rPr>
        <w:t xml:space="preserve"> </w:t>
      </w:r>
      <w:r>
        <w:t>è</w:t>
      </w:r>
      <w:r>
        <w:rPr>
          <w:spacing w:val="-4"/>
        </w:rPr>
        <w:t xml:space="preserve"> </w:t>
      </w:r>
      <w:r>
        <w:t>la precisa e fedele espressione della loro volontà, viene come appresso sottoscritto.</w:t>
      </w:r>
    </w:p>
    <w:p w14:paraId="4297E89E" w14:textId="77777777" w:rsidR="000338F8" w:rsidRDefault="000338F8" w:rsidP="002D22CE">
      <w:pPr>
        <w:pStyle w:val="Corpotesto"/>
        <w:tabs>
          <w:tab w:val="left" w:pos="2335"/>
        </w:tabs>
        <w:spacing w:line="276" w:lineRule="auto"/>
      </w:pPr>
    </w:p>
    <w:p w14:paraId="22627D60" w14:textId="50320C45" w:rsidR="0004686E" w:rsidRDefault="00A471BA" w:rsidP="002D22CE">
      <w:pPr>
        <w:pStyle w:val="Corpotesto"/>
        <w:spacing w:before="289" w:line="276" w:lineRule="auto"/>
        <w:ind w:left="0"/>
      </w:pPr>
      <w:r>
        <w:t>Casarano, ______________</w:t>
      </w:r>
    </w:p>
    <w:p w14:paraId="438CDED0" w14:textId="77777777" w:rsidR="00A471BA" w:rsidRDefault="00A471BA" w:rsidP="002D22CE">
      <w:pPr>
        <w:pStyle w:val="Corpotesto"/>
        <w:spacing w:before="289" w:line="276" w:lineRule="auto"/>
        <w:ind w:left="0"/>
      </w:pPr>
    </w:p>
    <w:p w14:paraId="2EDC9A24" w14:textId="77777777" w:rsidR="00A471BA" w:rsidRDefault="00A471BA" w:rsidP="002D22CE">
      <w:pPr>
        <w:pStyle w:val="Corpotesto"/>
        <w:spacing w:before="289" w:line="276" w:lineRule="auto"/>
        <w:ind w:left="0"/>
      </w:pPr>
    </w:p>
    <w:p w14:paraId="54289F2A" w14:textId="677678C8" w:rsidR="00CA4D06" w:rsidRDefault="00B05AE1" w:rsidP="00CA4D06">
      <w:pPr>
        <w:spacing w:line="276" w:lineRule="auto"/>
        <w:ind w:left="140"/>
        <w:jc w:val="both"/>
        <w:rPr>
          <w:sz w:val="24"/>
        </w:rPr>
      </w:pPr>
      <w:r>
        <w:rPr>
          <w:sz w:val="24"/>
        </w:rPr>
        <w:t>PER</w:t>
      </w:r>
      <w:r>
        <w:rPr>
          <w:spacing w:val="-3"/>
          <w:sz w:val="24"/>
        </w:rPr>
        <w:t xml:space="preserve"> </w:t>
      </w:r>
      <w:r>
        <w:rPr>
          <w:sz w:val="24"/>
        </w:rPr>
        <w:t>IL</w:t>
      </w:r>
      <w:r>
        <w:rPr>
          <w:spacing w:val="-1"/>
          <w:sz w:val="24"/>
        </w:rPr>
        <w:t xml:space="preserve"> </w:t>
      </w:r>
      <w:r w:rsidR="00D75741">
        <w:rPr>
          <w:sz w:val="24"/>
        </w:rPr>
        <w:t>SOGGETTO PROPONENTE</w:t>
      </w:r>
      <w:r w:rsidR="00CA4D06" w:rsidRPr="00CA4D06">
        <w:rPr>
          <w:sz w:val="24"/>
        </w:rPr>
        <w:t xml:space="preserve"> </w:t>
      </w:r>
      <w:r w:rsidR="00CA4D06">
        <w:rPr>
          <w:sz w:val="24"/>
        </w:rPr>
        <w:tab/>
      </w:r>
      <w:r w:rsidR="00CA4D06">
        <w:rPr>
          <w:sz w:val="24"/>
        </w:rPr>
        <w:tab/>
      </w:r>
      <w:r w:rsidR="00CA4D06">
        <w:rPr>
          <w:sz w:val="24"/>
        </w:rPr>
        <w:tab/>
      </w:r>
      <w:r w:rsidR="00CA4D06">
        <w:rPr>
          <w:sz w:val="24"/>
        </w:rPr>
        <w:tab/>
        <w:t>PER</w:t>
      </w:r>
      <w:r w:rsidR="00CA4D06">
        <w:rPr>
          <w:spacing w:val="-3"/>
          <w:sz w:val="24"/>
        </w:rPr>
        <w:t xml:space="preserve"> </w:t>
      </w:r>
      <w:r w:rsidR="00CA4D06">
        <w:rPr>
          <w:sz w:val="24"/>
        </w:rPr>
        <w:t>IL</w:t>
      </w:r>
      <w:r w:rsidR="00CA4D06">
        <w:rPr>
          <w:spacing w:val="-2"/>
          <w:sz w:val="24"/>
        </w:rPr>
        <w:t xml:space="preserve"> </w:t>
      </w:r>
      <w:r w:rsidR="00CA4D06">
        <w:rPr>
          <w:sz w:val="24"/>
        </w:rPr>
        <w:t>SOGGETTO</w:t>
      </w:r>
      <w:r w:rsidR="00CA4D06">
        <w:rPr>
          <w:spacing w:val="-1"/>
          <w:sz w:val="24"/>
        </w:rPr>
        <w:t xml:space="preserve"> </w:t>
      </w:r>
      <w:r w:rsidR="00CA4D06">
        <w:rPr>
          <w:spacing w:val="-2"/>
          <w:sz w:val="24"/>
        </w:rPr>
        <w:t>ATTUATORE</w:t>
      </w:r>
    </w:p>
    <w:p w14:paraId="37708126" w14:textId="356EF24A" w:rsidR="0004686E" w:rsidRDefault="0004686E" w:rsidP="002D22CE">
      <w:pPr>
        <w:spacing w:line="276" w:lineRule="auto"/>
        <w:ind w:left="140"/>
        <w:jc w:val="both"/>
        <w:rPr>
          <w:sz w:val="24"/>
        </w:rPr>
      </w:pPr>
    </w:p>
    <w:p w14:paraId="15F1D160" w14:textId="77777777" w:rsidR="000338F8" w:rsidRDefault="000338F8">
      <w:pPr>
        <w:pStyle w:val="Corpotesto"/>
        <w:spacing w:before="146" w:line="276" w:lineRule="auto"/>
      </w:pPr>
    </w:p>
    <w:sectPr w:rsidR="000338F8" w:rsidSect="00154BB1">
      <w:headerReference w:type="first" r:id="rId8"/>
      <w:pgSz w:w="11910" w:h="16840"/>
      <w:pgMar w:top="1360" w:right="425" w:bottom="1135"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72860" w14:textId="77777777" w:rsidR="00515969" w:rsidRDefault="00515969" w:rsidP="00154BB1">
      <w:r>
        <w:separator/>
      </w:r>
    </w:p>
  </w:endnote>
  <w:endnote w:type="continuationSeparator" w:id="0">
    <w:p w14:paraId="3FB6331E" w14:textId="77777777" w:rsidR="00515969" w:rsidRDefault="00515969" w:rsidP="00154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A7FE8" w14:textId="77777777" w:rsidR="00515969" w:rsidRDefault="00515969" w:rsidP="00154BB1">
      <w:r>
        <w:separator/>
      </w:r>
    </w:p>
  </w:footnote>
  <w:footnote w:type="continuationSeparator" w:id="0">
    <w:p w14:paraId="72BA6025" w14:textId="77777777" w:rsidR="00515969" w:rsidRDefault="00515969" w:rsidP="00154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5D67C" w14:textId="77777777" w:rsidR="00154BB1" w:rsidRDefault="00154BB1" w:rsidP="00154BB1">
    <w:pPr>
      <w:pStyle w:val="NormaleWeb"/>
      <w:spacing w:line="276" w:lineRule="auto"/>
      <w:jc w:val="both"/>
      <w:rPr>
        <w:rStyle w:val="Enfasigrassetto"/>
        <w:rFonts w:asciiTheme="minorHAnsi" w:eastAsiaTheme="majorEastAsia" w:hAnsiTheme="minorHAnsi"/>
        <w:sz w:val="20"/>
        <w:szCs w:val="20"/>
      </w:rPr>
    </w:pPr>
    <w:r>
      <w:rPr>
        <w:rStyle w:val="Enfasigrassetto"/>
        <w:rFonts w:asciiTheme="minorHAnsi" w:eastAsiaTheme="majorEastAsia" w:hAnsiTheme="minorHAnsi"/>
        <w:noProof/>
        <w:sz w:val="20"/>
        <w:szCs w:val="20"/>
      </w:rPr>
      <w:drawing>
        <wp:anchor distT="0" distB="0" distL="114300" distR="114300" simplePos="0" relativeHeight="251660288" behindDoc="1" locked="0" layoutInCell="1" allowOverlap="1" wp14:anchorId="21622267" wp14:editId="4CCE7B3F">
          <wp:simplePos x="0" y="0"/>
          <wp:positionH relativeFrom="column">
            <wp:posOffset>2224803</wp:posOffset>
          </wp:positionH>
          <wp:positionV relativeFrom="paragraph">
            <wp:posOffset>162</wp:posOffset>
          </wp:positionV>
          <wp:extent cx="1536065" cy="1030605"/>
          <wp:effectExtent l="0" t="0" r="6985" b="0"/>
          <wp:wrapTight wrapText="bothSides">
            <wp:wrapPolygon edited="0">
              <wp:start x="0" y="0"/>
              <wp:lineTo x="0" y="21161"/>
              <wp:lineTo x="21430" y="21161"/>
              <wp:lineTo x="21430" y="0"/>
              <wp:lineTo x="0" y="0"/>
            </wp:wrapPolygon>
          </wp:wrapTight>
          <wp:docPr id="88147146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065" cy="1030605"/>
                  </a:xfrm>
                  <a:prstGeom prst="rect">
                    <a:avLst/>
                  </a:prstGeom>
                  <a:noFill/>
                </pic:spPr>
              </pic:pic>
            </a:graphicData>
          </a:graphic>
        </wp:anchor>
      </w:drawing>
    </w:r>
    <w:r>
      <w:rPr>
        <w:rStyle w:val="Enfasigrassetto"/>
        <w:rFonts w:asciiTheme="minorHAnsi" w:eastAsiaTheme="majorEastAsia" w:hAnsiTheme="minorHAnsi"/>
        <w:noProof/>
        <w:sz w:val="20"/>
        <w:szCs w:val="20"/>
      </w:rPr>
      <w:drawing>
        <wp:anchor distT="0" distB="0" distL="114300" distR="114300" simplePos="0" relativeHeight="251659264" behindDoc="1" locked="0" layoutInCell="1" allowOverlap="1" wp14:anchorId="285AF1B6" wp14:editId="43F79415">
          <wp:simplePos x="0" y="0"/>
          <wp:positionH relativeFrom="column">
            <wp:posOffset>4478965</wp:posOffset>
          </wp:positionH>
          <wp:positionV relativeFrom="paragraph">
            <wp:posOffset>131120</wp:posOffset>
          </wp:positionV>
          <wp:extent cx="1377950" cy="920750"/>
          <wp:effectExtent l="0" t="0" r="0" b="0"/>
          <wp:wrapTight wrapText="bothSides">
            <wp:wrapPolygon edited="0">
              <wp:start x="0" y="0"/>
              <wp:lineTo x="0" y="21004"/>
              <wp:lineTo x="21202" y="21004"/>
              <wp:lineTo x="21202" y="0"/>
              <wp:lineTo x="0" y="0"/>
            </wp:wrapPolygon>
          </wp:wrapTight>
          <wp:docPr id="95771332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7950" cy="920750"/>
                  </a:xfrm>
                  <a:prstGeom prst="rect">
                    <a:avLst/>
                  </a:prstGeom>
                  <a:noFill/>
                </pic:spPr>
              </pic:pic>
            </a:graphicData>
          </a:graphic>
        </wp:anchor>
      </w:drawing>
    </w:r>
    <w:r>
      <w:rPr>
        <w:rStyle w:val="Enfasigrassetto"/>
        <w:rFonts w:asciiTheme="minorHAnsi" w:eastAsiaTheme="majorEastAsia" w:hAnsiTheme="minorHAnsi"/>
        <w:noProof/>
        <w:sz w:val="20"/>
        <w:szCs w:val="20"/>
      </w:rPr>
      <w:drawing>
        <wp:inline distT="0" distB="0" distL="0" distR="0" wp14:anchorId="0BF8AF9E" wp14:editId="5E75E689">
          <wp:extent cx="1382233" cy="1012378"/>
          <wp:effectExtent l="0" t="0" r="8890" b="0"/>
          <wp:docPr id="20628693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382233" cy="1012378"/>
                  </a:xfrm>
                  <a:prstGeom prst="rect">
                    <a:avLst/>
                  </a:prstGeom>
                  <a:noFill/>
                </pic:spPr>
              </pic:pic>
            </a:graphicData>
          </a:graphic>
        </wp:inline>
      </w:drawing>
    </w:r>
  </w:p>
  <w:p w14:paraId="43C3611C" w14:textId="77777777" w:rsidR="00154BB1" w:rsidRDefault="00154BB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85135"/>
    <w:multiLevelType w:val="hybridMultilevel"/>
    <w:tmpl w:val="357C5EF4"/>
    <w:lvl w:ilvl="0" w:tplc="04100001">
      <w:start w:val="1"/>
      <w:numFmt w:val="bullet"/>
      <w:lvlText w:val=""/>
      <w:lvlJc w:val="left"/>
      <w:pPr>
        <w:ind w:left="860" w:hanging="360"/>
      </w:pPr>
      <w:rPr>
        <w:rFonts w:ascii="Symbol" w:hAnsi="Symbol" w:hint="default"/>
      </w:rPr>
    </w:lvl>
    <w:lvl w:ilvl="1" w:tplc="04100003" w:tentative="1">
      <w:start w:val="1"/>
      <w:numFmt w:val="bullet"/>
      <w:lvlText w:val="o"/>
      <w:lvlJc w:val="left"/>
      <w:pPr>
        <w:ind w:left="1580" w:hanging="360"/>
      </w:pPr>
      <w:rPr>
        <w:rFonts w:ascii="Courier New" w:hAnsi="Courier New" w:cs="Courier New" w:hint="default"/>
      </w:rPr>
    </w:lvl>
    <w:lvl w:ilvl="2" w:tplc="04100005" w:tentative="1">
      <w:start w:val="1"/>
      <w:numFmt w:val="bullet"/>
      <w:lvlText w:val=""/>
      <w:lvlJc w:val="left"/>
      <w:pPr>
        <w:ind w:left="2300" w:hanging="360"/>
      </w:pPr>
      <w:rPr>
        <w:rFonts w:ascii="Wingdings" w:hAnsi="Wingdings" w:hint="default"/>
      </w:rPr>
    </w:lvl>
    <w:lvl w:ilvl="3" w:tplc="04100001" w:tentative="1">
      <w:start w:val="1"/>
      <w:numFmt w:val="bullet"/>
      <w:lvlText w:val=""/>
      <w:lvlJc w:val="left"/>
      <w:pPr>
        <w:ind w:left="3020" w:hanging="360"/>
      </w:pPr>
      <w:rPr>
        <w:rFonts w:ascii="Symbol" w:hAnsi="Symbol" w:hint="default"/>
      </w:rPr>
    </w:lvl>
    <w:lvl w:ilvl="4" w:tplc="04100003" w:tentative="1">
      <w:start w:val="1"/>
      <w:numFmt w:val="bullet"/>
      <w:lvlText w:val="o"/>
      <w:lvlJc w:val="left"/>
      <w:pPr>
        <w:ind w:left="3740" w:hanging="360"/>
      </w:pPr>
      <w:rPr>
        <w:rFonts w:ascii="Courier New" w:hAnsi="Courier New" w:cs="Courier New" w:hint="default"/>
      </w:rPr>
    </w:lvl>
    <w:lvl w:ilvl="5" w:tplc="04100005" w:tentative="1">
      <w:start w:val="1"/>
      <w:numFmt w:val="bullet"/>
      <w:lvlText w:val=""/>
      <w:lvlJc w:val="left"/>
      <w:pPr>
        <w:ind w:left="4460" w:hanging="360"/>
      </w:pPr>
      <w:rPr>
        <w:rFonts w:ascii="Wingdings" w:hAnsi="Wingdings" w:hint="default"/>
      </w:rPr>
    </w:lvl>
    <w:lvl w:ilvl="6" w:tplc="04100001" w:tentative="1">
      <w:start w:val="1"/>
      <w:numFmt w:val="bullet"/>
      <w:lvlText w:val=""/>
      <w:lvlJc w:val="left"/>
      <w:pPr>
        <w:ind w:left="5180" w:hanging="360"/>
      </w:pPr>
      <w:rPr>
        <w:rFonts w:ascii="Symbol" w:hAnsi="Symbol" w:hint="default"/>
      </w:rPr>
    </w:lvl>
    <w:lvl w:ilvl="7" w:tplc="04100003" w:tentative="1">
      <w:start w:val="1"/>
      <w:numFmt w:val="bullet"/>
      <w:lvlText w:val="o"/>
      <w:lvlJc w:val="left"/>
      <w:pPr>
        <w:ind w:left="5900" w:hanging="360"/>
      </w:pPr>
      <w:rPr>
        <w:rFonts w:ascii="Courier New" w:hAnsi="Courier New" w:cs="Courier New" w:hint="default"/>
      </w:rPr>
    </w:lvl>
    <w:lvl w:ilvl="8" w:tplc="04100005" w:tentative="1">
      <w:start w:val="1"/>
      <w:numFmt w:val="bullet"/>
      <w:lvlText w:val=""/>
      <w:lvlJc w:val="left"/>
      <w:pPr>
        <w:ind w:left="6620" w:hanging="360"/>
      </w:pPr>
      <w:rPr>
        <w:rFonts w:ascii="Wingdings" w:hAnsi="Wingdings" w:hint="default"/>
      </w:rPr>
    </w:lvl>
  </w:abstractNum>
  <w:abstractNum w:abstractNumId="1" w15:restartNumberingAfterBreak="0">
    <w:nsid w:val="0D326F01"/>
    <w:multiLevelType w:val="hybridMultilevel"/>
    <w:tmpl w:val="9CBEC80A"/>
    <w:lvl w:ilvl="0" w:tplc="B978AF74">
      <w:start w:val="1"/>
      <w:numFmt w:val="decimal"/>
      <w:lvlText w:val="%1."/>
      <w:lvlJc w:val="left"/>
      <w:pPr>
        <w:ind w:left="140" w:hanging="305"/>
      </w:pPr>
      <w:rPr>
        <w:rFonts w:ascii="Calibri" w:eastAsia="Calibri" w:hAnsi="Calibri" w:cs="Calibri" w:hint="default"/>
        <w:b w:val="0"/>
        <w:bCs w:val="0"/>
        <w:i w:val="0"/>
        <w:iCs w:val="0"/>
        <w:spacing w:val="-1"/>
        <w:w w:val="100"/>
        <w:sz w:val="24"/>
        <w:szCs w:val="24"/>
        <w:lang w:val="it-IT" w:eastAsia="en-US" w:bidi="ar-SA"/>
      </w:rPr>
    </w:lvl>
    <w:lvl w:ilvl="1" w:tplc="9B8E244A">
      <w:numFmt w:val="bullet"/>
      <w:lvlText w:val="•"/>
      <w:lvlJc w:val="left"/>
      <w:pPr>
        <w:ind w:left="1174" w:hanging="305"/>
      </w:pPr>
      <w:rPr>
        <w:rFonts w:hint="default"/>
        <w:lang w:val="it-IT" w:eastAsia="en-US" w:bidi="ar-SA"/>
      </w:rPr>
    </w:lvl>
    <w:lvl w:ilvl="2" w:tplc="8FAAEDD2">
      <w:numFmt w:val="bullet"/>
      <w:lvlText w:val="•"/>
      <w:lvlJc w:val="left"/>
      <w:pPr>
        <w:ind w:left="2209" w:hanging="305"/>
      </w:pPr>
      <w:rPr>
        <w:rFonts w:hint="default"/>
        <w:lang w:val="it-IT" w:eastAsia="en-US" w:bidi="ar-SA"/>
      </w:rPr>
    </w:lvl>
    <w:lvl w:ilvl="3" w:tplc="4C12A764">
      <w:numFmt w:val="bullet"/>
      <w:lvlText w:val="•"/>
      <w:lvlJc w:val="left"/>
      <w:pPr>
        <w:ind w:left="3244" w:hanging="305"/>
      </w:pPr>
      <w:rPr>
        <w:rFonts w:hint="default"/>
        <w:lang w:val="it-IT" w:eastAsia="en-US" w:bidi="ar-SA"/>
      </w:rPr>
    </w:lvl>
    <w:lvl w:ilvl="4" w:tplc="5A4A5198">
      <w:numFmt w:val="bullet"/>
      <w:lvlText w:val="•"/>
      <w:lvlJc w:val="left"/>
      <w:pPr>
        <w:ind w:left="4279" w:hanging="305"/>
      </w:pPr>
      <w:rPr>
        <w:rFonts w:hint="default"/>
        <w:lang w:val="it-IT" w:eastAsia="en-US" w:bidi="ar-SA"/>
      </w:rPr>
    </w:lvl>
    <w:lvl w:ilvl="5" w:tplc="B8BEF460">
      <w:numFmt w:val="bullet"/>
      <w:lvlText w:val="•"/>
      <w:lvlJc w:val="left"/>
      <w:pPr>
        <w:ind w:left="5314" w:hanging="305"/>
      </w:pPr>
      <w:rPr>
        <w:rFonts w:hint="default"/>
        <w:lang w:val="it-IT" w:eastAsia="en-US" w:bidi="ar-SA"/>
      </w:rPr>
    </w:lvl>
    <w:lvl w:ilvl="6" w:tplc="AF386504">
      <w:numFmt w:val="bullet"/>
      <w:lvlText w:val="•"/>
      <w:lvlJc w:val="left"/>
      <w:pPr>
        <w:ind w:left="6349" w:hanging="305"/>
      </w:pPr>
      <w:rPr>
        <w:rFonts w:hint="default"/>
        <w:lang w:val="it-IT" w:eastAsia="en-US" w:bidi="ar-SA"/>
      </w:rPr>
    </w:lvl>
    <w:lvl w:ilvl="7" w:tplc="BAC46492">
      <w:numFmt w:val="bullet"/>
      <w:lvlText w:val="•"/>
      <w:lvlJc w:val="left"/>
      <w:pPr>
        <w:ind w:left="7384" w:hanging="305"/>
      </w:pPr>
      <w:rPr>
        <w:rFonts w:hint="default"/>
        <w:lang w:val="it-IT" w:eastAsia="en-US" w:bidi="ar-SA"/>
      </w:rPr>
    </w:lvl>
    <w:lvl w:ilvl="8" w:tplc="B570079C">
      <w:numFmt w:val="bullet"/>
      <w:lvlText w:val="•"/>
      <w:lvlJc w:val="left"/>
      <w:pPr>
        <w:ind w:left="8419" w:hanging="305"/>
      </w:pPr>
      <w:rPr>
        <w:rFonts w:hint="default"/>
        <w:lang w:val="it-IT" w:eastAsia="en-US" w:bidi="ar-SA"/>
      </w:rPr>
    </w:lvl>
  </w:abstractNum>
  <w:abstractNum w:abstractNumId="2" w15:restartNumberingAfterBreak="0">
    <w:nsid w:val="0F9B556E"/>
    <w:multiLevelType w:val="hybridMultilevel"/>
    <w:tmpl w:val="34A4050E"/>
    <w:lvl w:ilvl="0" w:tplc="04100001">
      <w:start w:val="1"/>
      <w:numFmt w:val="bullet"/>
      <w:lvlText w:val=""/>
      <w:lvlJc w:val="left"/>
      <w:pPr>
        <w:ind w:left="860" w:hanging="360"/>
      </w:pPr>
      <w:rPr>
        <w:rFonts w:ascii="Symbol" w:hAnsi="Symbol" w:hint="default"/>
      </w:rPr>
    </w:lvl>
    <w:lvl w:ilvl="1" w:tplc="04100003" w:tentative="1">
      <w:start w:val="1"/>
      <w:numFmt w:val="bullet"/>
      <w:lvlText w:val="o"/>
      <w:lvlJc w:val="left"/>
      <w:pPr>
        <w:ind w:left="1580" w:hanging="360"/>
      </w:pPr>
      <w:rPr>
        <w:rFonts w:ascii="Courier New" w:hAnsi="Courier New" w:cs="Courier New" w:hint="default"/>
      </w:rPr>
    </w:lvl>
    <w:lvl w:ilvl="2" w:tplc="04100005" w:tentative="1">
      <w:start w:val="1"/>
      <w:numFmt w:val="bullet"/>
      <w:lvlText w:val=""/>
      <w:lvlJc w:val="left"/>
      <w:pPr>
        <w:ind w:left="2300" w:hanging="360"/>
      </w:pPr>
      <w:rPr>
        <w:rFonts w:ascii="Wingdings" w:hAnsi="Wingdings" w:hint="default"/>
      </w:rPr>
    </w:lvl>
    <w:lvl w:ilvl="3" w:tplc="04100001" w:tentative="1">
      <w:start w:val="1"/>
      <w:numFmt w:val="bullet"/>
      <w:lvlText w:val=""/>
      <w:lvlJc w:val="left"/>
      <w:pPr>
        <w:ind w:left="3020" w:hanging="360"/>
      </w:pPr>
      <w:rPr>
        <w:rFonts w:ascii="Symbol" w:hAnsi="Symbol" w:hint="default"/>
      </w:rPr>
    </w:lvl>
    <w:lvl w:ilvl="4" w:tplc="04100003" w:tentative="1">
      <w:start w:val="1"/>
      <w:numFmt w:val="bullet"/>
      <w:lvlText w:val="o"/>
      <w:lvlJc w:val="left"/>
      <w:pPr>
        <w:ind w:left="3740" w:hanging="360"/>
      </w:pPr>
      <w:rPr>
        <w:rFonts w:ascii="Courier New" w:hAnsi="Courier New" w:cs="Courier New" w:hint="default"/>
      </w:rPr>
    </w:lvl>
    <w:lvl w:ilvl="5" w:tplc="04100005" w:tentative="1">
      <w:start w:val="1"/>
      <w:numFmt w:val="bullet"/>
      <w:lvlText w:val=""/>
      <w:lvlJc w:val="left"/>
      <w:pPr>
        <w:ind w:left="4460" w:hanging="360"/>
      </w:pPr>
      <w:rPr>
        <w:rFonts w:ascii="Wingdings" w:hAnsi="Wingdings" w:hint="default"/>
      </w:rPr>
    </w:lvl>
    <w:lvl w:ilvl="6" w:tplc="04100001" w:tentative="1">
      <w:start w:val="1"/>
      <w:numFmt w:val="bullet"/>
      <w:lvlText w:val=""/>
      <w:lvlJc w:val="left"/>
      <w:pPr>
        <w:ind w:left="5180" w:hanging="360"/>
      </w:pPr>
      <w:rPr>
        <w:rFonts w:ascii="Symbol" w:hAnsi="Symbol" w:hint="default"/>
      </w:rPr>
    </w:lvl>
    <w:lvl w:ilvl="7" w:tplc="04100003" w:tentative="1">
      <w:start w:val="1"/>
      <w:numFmt w:val="bullet"/>
      <w:lvlText w:val="o"/>
      <w:lvlJc w:val="left"/>
      <w:pPr>
        <w:ind w:left="5900" w:hanging="360"/>
      </w:pPr>
      <w:rPr>
        <w:rFonts w:ascii="Courier New" w:hAnsi="Courier New" w:cs="Courier New" w:hint="default"/>
      </w:rPr>
    </w:lvl>
    <w:lvl w:ilvl="8" w:tplc="04100005" w:tentative="1">
      <w:start w:val="1"/>
      <w:numFmt w:val="bullet"/>
      <w:lvlText w:val=""/>
      <w:lvlJc w:val="left"/>
      <w:pPr>
        <w:ind w:left="6620" w:hanging="360"/>
      </w:pPr>
      <w:rPr>
        <w:rFonts w:ascii="Wingdings" w:hAnsi="Wingdings" w:hint="default"/>
      </w:rPr>
    </w:lvl>
  </w:abstractNum>
  <w:abstractNum w:abstractNumId="3" w15:restartNumberingAfterBreak="0">
    <w:nsid w:val="19080943"/>
    <w:multiLevelType w:val="hybridMultilevel"/>
    <w:tmpl w:val="0B528A76"/>
    <w:lvl w:ilvl="0" w:tplc="616E3C12">
      <w:start w:val="1"/>
      <w:numFmt w:val="decimal"/>
      <w:lvlText w:val="%1."/>
      <w:lvlJc w:val="left"/>
      <w:pPr>
        <w:ind w:left="140" w:hanging="250"/>
      </w:pPr>
      <w:rPr>
        <w:rFonts w:ascii="Calibri" w:eastAsia="Calibri" w:hAnsi="Calibri" w:cs="Calibri" w:hint="default"/>
        <w:b w:val="0"/>
        <w:bCs w:val="0"/>
        <w:i w:val="0"/>
        <w:iCs w:val="0"/>
        <w:spacing w:val="-1"/>
        <w:w w:val="100"/>
        <w:sz w:val="24"/>
        <w:szCs w:val="24"/>
        <w:lang w:val="it-IT" w:eastAsia="en-US" w:bidi="ar-SA"/>
      </w:rPr>
    </w:lvl>
    <w:lvl w:ilvl="1" w:tplc="CE02BB1E">
      <w:numFmt w:val="bullet"/>
      <w:lvlText w:val="•"/>
      <w:lvlJc w:val="left"/>
      <w:pPr>
        <w:ind w:left="1174" w:hanging="250"/>
      </w:pPr>
      <w:rPr>
        <w:rFonts w:hint="default"/>
        <w:lang w:val="it-IT" w:eastAsia="en-US" w:bidi="ar-SA"/>
      </w:rPr>
    </w:lvl>
    <w:lvl w:ilvl="2" w:tplc="1E5CF7CA">
      <w:numFmt w:val="bullet"/>
      <w:lvlText w:val="•"/>
      <w:lvlJc w:val="left"/>
      <w:pPr>
        <w:ind w:left="2209" w:hanging="250"/>
      </w:pPr>
      <w:rPr>
        <w:rFonts w:hint="default"/>
        <w:lang w:val="it-IT" w:eastAsia="en-US" w:bidi="ar-SA"/>
      </w:rPr>
    </w:lvl>
    <w:lvl w:ilvl="3" w:tplc="C9425D24">
      <w:numFmt w:val="bullet"/>
      <w:lvlText w:val="•"/>
      <w:lvlJc w:val="left"/>
      <w:pPr>
        <w:ind w:left="3244" w:hanging="250"/>
      </w:pPr>
      <w:rPr>
        <w:rFonts w:hint="default"/>
        <w:lang w:val="it-IT" w:eastAsia="en-US" w:bidi="ar-SA"/>
      </w:rPr>
    </w:lvl>
    <w:lvl w:ilvl="4" w:tplc="AC84D47A">
      <w:numFmt w:val="bullet"/>
      <w:lvlText w:val="•"/>
      <w:lvlJc w:val="left"/>
      <w:pPr>
        <w:ind w:left="4279" w:hanging="250"/>
      </w:pPr>
      <w:rPr>
        <w:rFonts w:hint="default"/>
        <w:lang w:val="it-IT" w:eastAsia="en-US" w:bidi="ar-SA"/>
      </w:rPr>
    </w:lvl>
    <w:lvl w:ilvl="5" w:tplc="05D877B8">
      <w:numFmt w:val="bullet"/>
      <w:lvlText w:val="•"/>
      <w:lvlJc w:val="left"/>
      <w:pPr>
        <w:ind w:left="5314" w:hanging="250"/>
      </w:pPr>
      <w:rPr>
        <w:rFonts w:hint="default"/>
        <w:lang w:val="it-IT" w:eastAsia="en-US" w:bidi="ar-SA"/>
      </w:rPr>
    </w:lvl>
    <w:lvl w:ilvl="6" w:tplc="6E4CC7F6">
      <w:numFmt w:val="bullet"/>
      <w:lvlText w:val="•"/>
      <w:lvlJc w:val="left"/>
      <w:pPr>
        <w:ind w:left="6349" w:hanging="250"/>
      </w:pPr>
      <w:rPr>
        <w:rFonts w:hint="default"/>
        <w:lang w:val="it-IT" w:eastAsia="en-US" w:bidi="ar-SA"/>
      </w:rPr>
    </w:lvl>
    <w:lvl w:ilvl="7" w:tplc="B1F0C2B2">
      <w:numFmt w:val="bullet"/>
      <w:lvlText w:val="•"/>
      <w:lvlJc w:val="left"/>
      <w:pPr>
        <w:ind w:left="7384" w:hanging="250"/>
      </w:pPr>
      <w:rPr>
        <w:rFonts w:hint="default"/>
        <w:lang w:val="it-IT" w:eastAsia="en-US" w:bidi="ar-SA"/>
      </w:rPr>
    </w:lvl>
    <w:lvl w:ilvl="8" w:tplc="A5A4336A">
      <w:numFmt w:val="bullet"/>
      <w:lvlText w:val="•"/>
      <w:lvlJc w:val="left"/>
      <w:pPr>
        <w:ind w:left="8419" w:hanging="250"/>
      </w:pPr>
      <w:rPr>
        <w:rFonts w:hint="default"/>
        <w:lang w:val="it-IT" w:eastAsia="en-US" w:bidi="ar-SA"/>
      </w:rPr>
    </w:lvl>
  </w:abstractNum>
  <w:abstractNum w:abstractNumId="4" w15:restartNumberingAfterBreak="0">
    <w:nsid w:val="20272D3A"/>
    <w:multiLevelType w:val="hybridMultilevel"/>
    <w:tmpl w:val="1F764A98"/>
    <w:lvl w:ilvl="0" w:tplc="0410000F">
      <w:start w:val="1"/>
      <w:numFmt w:val="decimal"/>
      <w:lvlText w:val="%1."/>
      <w:lvlJc w:val="left"/>
      <w:pPr>
        <w:ind w:left="140" w:hanging="305"/>
      </w:pPr>
      <w:rPr>
        <w:rFonts w:hint="default"/>
        <w:b w:val="0"/>
        <w:bCs w:val="0"/>
        <w:i w:val="0"/>
        <w:iCs w:val="0"/>
        <w:spacing w:val="-1"/>
        <w:w w:val="100"/>
        <w:sz w:val="24"/>
        <w:szCs w:val="24"/>
        <w:lang w:val="it-IT" w:eastAsia="en-US" w:bidi="ar-SA"/>
      </w:rPr>
    </w:lvl>
    <w:lvl w:ilvl="1" w:tplc="FFFFFFFF">
      <w:numFmt w:val="bullet"/>
      <w:lvlText w:val="•"/>
      <w:lvlJc w:val="left"/>
      <w:pPr>
        <w:ind w:left="1174" w:hanging="305"/>
      </w:pPr>
      <w:rPr>
        <w:rFonts w:hint="default"/>
        <w:lang w:val="it-IT" w:eastAsia="en-US" w:bidi="ar-SA"/>
      </w:rPr>
    </w:lvl>
    <w:lvl w:ilvl="2" w:tplc="FFFFFFFF">
      <w:numFmt w:val="bullet"/>
      <w:lvlText w:val="•"/>
      <w:lvlJc w:val="left"/>
      <w:pPr>
        <w:ind w:left="2209" w:hanging="305"/>
      </w:pPr>
      <w:rPr>
        <w:rFonts w:hint="default"/>
        <w:lang w:val="it-IT" w:eastAsia="en-US" w:bidi="ar-SA"/>
      </w:rPr>
    </w:lvl>
    <w:lvl w:ilvl="3" w:tplc="FFFFFFFF">
      <w:numFmt w:val="bullet"/>
      <w:lvlText w:val="•"/>
      <w:lvlJc w:val="left"/>
      <w:pPr>
        <w:ind w:left="3244" w:hanging="305"/>
      </w:pPr>
      <w:rPr>
        <w:rFonts w:hint="default"/>
        <w:lang w:val="it-IT" w:eastAsia="en-US" w:bidi="ar-SA"/>
      </w:rPr>
    </w:lvl>
    <w:lvl w:ilvl="4" w:tplc="FFFFFFFF">
      <w:numFmt w:val="bullet"/>
      <w:lvlText w:val="•"/>
      <w:lvlJc w:val="left"/>
      <w:pPr>
        <w:ind w:left="4279" w:hanging="305"/>
      </w:pPr>
      <w:rPr>
        <w:rFonts w:hint="default"/>
        <w:lang w:val="it-IT" w:eastAsia="en-US" w:bidi="ar-SA"/>
      </w:rPr>
    </w:lvl>
    <w:lvl w:ilvl="5" w:tplc="FFFFFFFF">
      <w:numFmt w:val="bullet"/>
      <w:lvlText w:val="•"/>
      <w:lvlJc w:val="left"/>
      <w:pPr>
        <w:ind w:left="5314" w:hanging="305"/>
      </w:pPr>
      <w:rPr>
        <w:rFonts w:hint="default"/>
        <w:lang w:val="it-IT" w:eastAsia="en-US" w:bidi="ar-SA"/>
      </w:rPr>
    </w:lvl>
    <w:lvl w:ilvl="6" w:tplc="FFFFFFFF">
      <w:numFmt w:val="bullet"/>
      <w:lvlText w:val="•"/>
      <w:lvlJc w:val="left"/>
      <w:pPr>
        <w:ind w:left="6349" w:hanging="305"/>
      </w:pPr>
      <w:rPr>
        <w:rFonts w:hint="default"/>
        <w:lang w:val="it-IT" w:eastAsia="en-US" w:bidi="ar-SA"/>
      </w:rPr>
    </w:lvl>
    <w:lvl w:ilvl="7" w:tplc="FFFFFFFF">
      <w:numFmt w:val="bullet"/>
      <w:lvlText w:val="•"/>
      <w:lvlJc w:val="left"/>
      <w:pPr>
        <w:ind w:left="7384" w:hanging="305"/>
      </w:pPr>
      <w:rPr>
        <w:rFonts w:hint="default"/>
        <w:lang w:val="it-IT" w:eastAsia="en-US" w:bidi="ar-SA"/>
      </w:rPr>
    </w:lvl>
    <w:lvl w:ilvl="8" w:tplc="FFFFFFFF">
      <w:numFmt w:val="bullet"/>
      <w:lvlText w:val="•"/>
      <w:lvlJc w:val="left"/>
      <w:pPr>
        <w:ind w:left="8419" w:hanging="305"/>
      </w:pPr>
      <w:rPr>
        <w:rFonts w:hint="default"/>
        <w:lang w:val="it-IT" w:eastAsia="en-US" w:bidi="ar-SA"/>
      </w:rPr>
    </w:lvl>
  </w:abstractNum>
  <w:abstractNum w:abstractNumId="5" w15:restartNumberingAfterBreak="0">
    <w:nsid w:val="27D561C7"/>
    <w:multiLevelType w:val="hybridMultilevel"/>
    <w:tmpl w:val="965E3310"/>
    <w:lvl w:ilvl="0" w:tplc="613CB49C">
      <w:start w:val="1"/>
      <w:numFmt w:val="decimal"/>
      <w:lvlText w:val="%1."/>
      <w:lvlJc w:val="left"/>
      <w:pPr>
        <w:ind w:left="140" w:hanging="298"/>
      </w:pPr>
      <w:rPr>
        <w:rFonts w:ascii="Calibri" w:eastAsia="Calibri" w:hAnsi="Calibri" w:cs="Calibri" w:hint="default"/>
        <w:b w:val="0"/>
        <w:bCs w:val="0"/>
        <w:i w:val="0"/>
        <w:iCs w:val="0"/>
        <w:spacing w:val="-1"/>
        <w:w w:val="100"/>
        <w:sz w:val="24"/>
        <w:szCs w:val="24"/>
        <w:lang w:val="it-IT" w:eastAsia="en-US" w:bidi="ar-SA"/>
      </w:rPr>
    </w:lvl>
    <w:lvl w:ilvl="1" w:tplc="7398164A">
      <w:numFmt w:val="bullet"/>
      <w:lvlText w:val="•"/>
      <w:lvlJc w:val="left"/>
      <w:pPr>
        <w:ind w:left="1174" w:hanging="298"/>
      </w:pPr>
      <w:rPr>
        <w:rFonts w:hint="default"/>
        <w:lang w:val="it-IT" w:eastAsia="en-US" w:bidi="ar-SA"/>
      </w:rPr>
    </w:lvl>
    <w:lvl w:ilvl="2" w:tplc="849E3B1C">
      <w:numFmt w:val="bullet"/>
      <w:lvlText w:val="•"/>
      <w:lvlJc w:val="left"/>
      <w:pPr>
        <w:ind w:left="2209" w:hanging="298"/>
      </w:pPr>
      <w:rPr>
        <w:rFonts w:hint="default"/>
        <w:lang w:val="it-IT" w:eastAsia="en-US" w:bidi="ar-SA"/>
      </w:rPr>
    </w:lvl>
    <w:lvl w:ilvl="3" w:tplc="20827006">
      <w:numFmt w:val="bullet"/>
      <w:lvlText w:val="•"/>
      <w:lvlJc w:val="left"/>
      <w:pPr>
        <w:ind w:left="3244" w:hanging="298"/>
      </w:pPr>
      <w:rPr>
        <w:rFonts w:hint="default"/>
        <w:lang w:val="it-IT" w:eastAsia="en-US" w:bidi="ar-SA"/>
      </w:rPr>
    </w:lvl>
    <w:lvl w:ilvl="4" w:tplc="EE34C6B4">
      <w:numFmt w:val="bullet"/>
      <w:lvlText w:val="•"/>
      <w:lvlJc w:val="left"/>
      <w:pPr>
        <w:ind w:left="4279" w:hanging="298"/>
      </w:pPr>
      <w:rPr>
        <w:rFonts w:hint="default"/>
        <w:lang w:val="it-IT" w:eastAsia="en-US" w:bidi="ar-SA"/>
      </w:rPr>
    </w:lvl>
    <w:lvl w:ilvl="5" w:tplc="8110E5AA">
      <w:numFmt w:val="bullet"/>
      <w:lvlText w:val="•"/>
      <w:lvlJc w:val="left"/>
      <w:pPr>
        <w:ind w:left="5314" w:hanging="298"/>
      </w:pPr>
      <w:rPr>
        <w:rFonts w:hint="default"/>
        <w:lang w:val="it-IT" w:eastAsia="en-US" w:bidi="ar-SA"/>
      </w:rPr>
    </w:lvl>
    <w:lvl w:ilvl="6" w:tplc="6F405482">
      <w:numFmt w:val="bullet"/>
      <w:lvlText w:val="•"/>
      <w:lvlJc w:val="left"/>
      <w:pPr>
        <w:ind w:left="6349" w:hanging="298"/>
      </w:pPr>
      <w:rPr>
        <w:rFonts w:hint="default"/>
        <w:lang w:val="it-IT" w:eastAsia="en-US" w:bidi="ar-SA"/>
      </w:rPr>
    </w:lvl>
    <w:lvl w:ilvl="7" w:tplc="6AF601C2">
      <w:numFmt w:val="bullet"/>
      <w:lvlText w:val="•"/>
      <w:lvlJc w:val="left"/>
      <w:pPr>
        <w:ind w:left="7384" w:hanging="298"/>
      </w:pPr>
      <w:rPr>
        <w:rFonts w:hint="default"/>
        <w:lang w:val="it-IT" w:eastAsia="en-US" w:bidi="ar-SA"/>
      </w:rPr>
    </w:lvl>
    <w:lvl w:ilvl="8" w:tplc="D3249404">
      <w:numFmt w:val="bullet"/>
      <w:lvlText w:val="•"/>
      <w:lvlJc w:val="left"/>
      <w:pPr>
        <w:ind w:left="8419" w:hanging="298"/>
      </w:pPr>
      <w:rPr>
        <w:rFonts w:hint="default"/>
        <w:lang w:val="it-IT" w:eastAsia="en-US" w:bidi="ar-SA"/>
      </w:rPr>
    </w:lvl>
  </w:abstractNum>
  <w:abstractNum w:abstractNumId="6" w15:restartNumberingAfterBreak="0">
    <w:nsid w:val="2AE97707"/>
    <w:multiLevelType w:val="hybridMultilevel"/>
    <w:tmpl w:val="293C4714"/>
    <w:lvl w:ilvl="0" w:tplc="383CC542">
      <w:start w:val="1"/>
      <w:numFmt w:val="decimal"/>
      <w:lvlText w:val="%1."/>
      <w:lvlJc w:val="left"/>
      <w:pPr>
        <w:ind w:left="140" w:hanging="250"/>
      </w:pPr>
      <w:rPr>
        <w:rFonts w:ascii="Calibri" w:eastAsia="Calibri" w:hAnsi="Calibri" w:cs="Calibri" w:hint="default"/>
        <w:b w:val="0"/>
        <w:bCs w:val="0"/>
        <w:i w:val="0"/>
        <w:iCs w:val="0"/>
        <w:spacing w:val="-1"/>
        <w:w w:val="100"/>
        <w:sz w:val="24"/>
        <w:szCs w:val="24"/>
        <w:lang w:val="it-IT" w:eastAsia="en-US" w:bidi="ar-SA"/>
      </w:rPr>
    </w:lvl>
    <w:lvl w:ilvl="1" w:tplc="FFD68052">
      <w:numFmt w:val="bullet"/>
      <w:lvlText w:val="•"/>
      <w:lvlJc w:val="left"/>
      <w:pPr>
        <w:ind w:left="1174" w:hanging="250"/>
      </w:pPr>
      <w:rPr>
        <w:rFonts w:hint="default"/>
        <w:lang w:val="it-IT" w:eastAsia="en-US" w:bidi="ar-SA"/>
      </w:rPr>
    </w:lvl>
    <w:lvl w:ilvl="2" w:tplc="509A8678">
      <w:numFmt w:val="bullet"/>
      <w:lvlText w:val="•"/>
      <w:lvlJc w:val="left"/>
      <w:pPr>
        <w:ind w:left="2209" w:hanging="250"/>
      </w:pPr>
      <w:rPr>
        <w:rFonts w:hint="default"/>
        <w:lang w:val="it-IT" w:eastAsia="en-US" w:bidi="ar-SA"/>
      </w:rPr>
    </w:lvl>
    <w:lvl w:ilvl="3" w:tplc="3488CD96">
      <w:numFmt w:val="bullet"/>
      <w:lvlText w:val="•"/>
      <w:lvlJc w:val="left"/>
      <w:pPr>
        <w:ind w:left="3244" w:hanging="250"/>
      </w:pPr>
      <w:rPr>
        <w:rFonts w:hint="default"/>
        <w:lang w:val="it-IT" w:eastAsia="en-US" w:bidi="ar-SA"/>
      </w:rPr>
    </w:lvl>
    <w:lvl w:ilvl="4" w:tplc="AAB80008">
      <w:numFmt w:val="bullet"/>
      <w:lvlText w:val="•"/>
      <w:lvlJc w:val="left"/>
      <w:pPr>
        <w:ind w:left="4279" w:hanging="250"/>
      </w:pPr>
      <w:rPr>
        <w:rFonts w:hint="default"/>
        <w:lang w:val="it-IT" w:eastAsia="en-US" w:bidi="ar-SA"/>
      </w:rPr>
    </w:lvl>
    <w:lvl w:ilvl="5" w:tplc="B40E1784">
      <w:numFmt w:val="bullet"/>
      <w:lvlText w:val="•"/>
      <w:lvlJc w:val="left"/>
      <w:pPr>
        <w:ind w:left="5314" w:hanging="250"/>
      </w:pPr>
      <w:rPr>
        <w:rFonts w:hint="default"/>
        <w:lang w:val="it-IT" w:eastAsia="en-US" w:bidi="ar-SA"/>
      </w:rPr>
    </w:lvl>
    <w:lvl w:ilvl="6" w:tplc="7B2E2CF6">
      <w:numFmt w:val="bullet"/>
      <w:lvlText w:val="•"/>
      <w:lvlJc w:val="left"/>
      <w:pPr>
        <w:ind w:left="6349" w:hanging="250"/>
      </w:pPr>
      <w:rPr>
        <w:rFonts w:hint="default"/>
        <w:lang w:val="it-IT" w:eastAsia="en-US" w:bidi="ar-SA"/>
      </w:rPr>
    </w:lvl>
    <w:lvl w:ilvl="7" w:tplc="516E80AC">
      <w:numFmt w:val="bullet"/>
      <w:lvlText w:val="•"/>
      <w:lvlJc w:val="left"/>
      <w:pPr>
        <w:ind w:left="7384" w:hanging="250"/>
      </w:pPr>
      <w:rPr>
        <w:rFonts w:hint="default"/>
        <w:lang w:val="it-IT" w:eastAsia="en-US" w:bidi="ar-SA"/>
      </w:rPr>
    </w:lvl>
    <w:lvl w:ilvl="8" w:tplc="D9AE8C40">
      <w:numFmt w:val="bullet"/>
      <w:lvlText w:val="•"/>
      <w:lvlJc w:val="left"/>
      <w:pPr>
        <w:ind w:left="8419" w:hanging="250"/>
      </w:pPr>
      <w:rPr>
        <w:rFonts w:hint="default"/>
        <w:lang w:val="it-IT" w:eastAsia="en-US" w:bidi="ar-SA"/>
      </w:rPr>
    </w:lvl>
  </w:abstractNum>
  <w:abstractNum w:abstractNumId="7" w15:restartNumberingAfterBreak="0">
    <w:nsid w:val="2D153494"/>
    <w:multiLevelType w:val="hybridMultilevel"/>
    <w:tmpl w:val="FFFFFFFF"/>
    <w:lvl w:ilvl="0" w:tplc="580655B4">
      <w:numFmt w:val="bullet"/>
      <w:lvlText w:val="-"/>
      <w:lvlJc w:val="left"/>
      <w:pPr>
        <w:ind w:left="501" w:hanging="361"/>
      </w:pPr>
      <w:rPr>
        <w:rFonts w:ascii="Calibri" w:eastAsia="Times New Roman" w:hAnsi="Calibri" w:hint="default"/>
        <w:b w:val="0"/>
        <w:i w:val="0"/>
        <w:spacing w:val="0"/>
        <w:w w:val="100"/>
        <w:sz w:val="24"/>
      </w:rPr>
    </w:lvl>
    <w:lvl w:ilvl="1" w:tplc="2DFC631C">
      <w:numFmt w:val="bullet"/>
      <w:lvlText w:val="•"/>
      <w:lvlJc w:val="left"/>
      <w:pPr>
        <w:ind w:left="1442" w:hanging="361"/>
      </w:pPr>
      <w:rPr>
        <w:rFonts w:hint="default"/>
      </w:rPr>
    </w:lvl>
    <w:lvl w:ilvl="2" w:tplc="AADADC1A">
      <w:numFmt w:val="bullet"/>
      <w:lvlText w:val="•"/>
      <w:lvlJc w:val="left"/>
      <w:pPr>
        <w:ind w:left="2384" w:hanging="361"/>
      </w:pPr>
      <w:rPr>
        <w:rFonts w:hint="default"/>
      </w:rPr>
    </w:lvl>
    <w:lvl w:ilvl="3" w:tplc="622A70B2">
      <w:numFmt w:val="bullet"/>
      <w:lvlText w:val="•"/>
      <w:lvlJc w:val="left"/>
      <w:pPr>
        <w:ind w:left="3326" w:hanging="361"/>
      </w:pPr>
      <w:rPr>
        <w:rFonts w:hint="default"/>
      </w:rPr>
    </w:lvl>
    <w:lvl w:ilvl="4" w:tplc="CC2E9894">
      <w:numFmt w:val="bullet"/>
      <w:lvlText w:val="•"/>
      <w:lvlJc w:val="left"/>
      <w:pPr>
        <w:ind w:left="4268" w:hanging="361"/>
      </w:pPr>
      <w:rPr>
        <w:rFonts w:hint="default"/>
      </w:rPr>
    </w:lvl>
    <w:lvl w:ilvl="5" w:tplc="D17C08CC">
      <w:numFmt w:val="bullet"/>
      <w:lvlText w:val="•"/>
      <w:lvlJc w:val="left"/>
      <w:pPr>
        <w:ind w:left="5211" w:hanging="361"/>
      </w:pPr>
      <w:rPr>
        <w:rFonts w:hint="default"/>
      </w:rPr>
    </w:lvl>
    <w:lvl w:ilvl="6" w:tplc="E36E9CF8">
      <w:numFmt w:val="bullet"/>
      <w:lvlText w:val="•"/>
      <w:lvlJc w:val="left"/>
      <w:pPr>
        <w:ind w:left="6153" w:hanging="361"/>
      </w:pPr>
      <w:rPr>
        <w:rFonts w:hint="default"/>
      </w:rPr>
    </w:lvl>
    <w:lvl w:ilvl="7" w:tplc="7FA8F178">
      <w:numFmt w:val="bullet"/>
      <w:lvlText w:val="•"/>
      <w:lvlJc w:val="left"/>
      <w:pPr>
        <w:ind w:left="7095" w:hanging="361"/>
      </w:pPr>
      <w:rPr>
        <w:rFonts w:hint="default"/>
      </w:rPr>
    </w:lvl>
    <w:lvl w:ilvl="8" w:tplc="2EF61728">
      <w:numFmt w:val="bullet"/>
      <w:lvlText w:val="•"/>
      <w:lvlJc w:val="left"/>
      <w:pPr>
        <w:ind w:left="8037" w:hanging="361"/>
      </w:pPr>
      <w:rPr>
        <w:rFonts w:hint="default"/>
      </w:rPr>
    </w:lvl>
  </w:abstractNum>
  <w:abstractNum w:abstractNumId="8" w15:restartNumberingAfterBreak="0">
    <w:nsid w:val="5842155C"/>
    <w:multiLevelType w:val="hybridMultilevel"/>
    <w:tmpl w:val="C8BEAFAE"/>
    <w:lvl w:ilvl="0" w:tplc="0410000F">
      <w:start w:val="1"/>
      <w:numFmt w:val="decimal"/>
      <w:lvlText w:val="%1."/>
      <w:lvlJc w:val="left"/>
      <w:pPr>
        <w:ind w:left="140" w:hanging="305"/>
      </w:pPr>
      <w:rPr>
        <w:rFonts w:hint="default"/>
        <w:b w:val="0"/>
        <w:bCs w:val="0"/>
        <w:i w:val="0"/>
        <w:iCs w:val="0"/>
        <w:spacing w:val="-1"/>
        <w:w w:val="100"/>
        <w:sz w:val="24"/>
        <w:szCs w:val="24"/>
        <w:lang w:val="it-IT" w:eastAsia="en-US" w:bidi="ar-SA"/>
      </w:rPr>
    </w:lvl>
    <w:lvl w:ilvl="1" w:tplc="FFFFFFFF">
      <w:numFmt w:val="bullet"/>
      <w:lvlText w:val="•"/>
      <w:lvlJc w:val="left"/>
      <w:pPr>
        <w:ind w:left="1174" w:hanging="305"/>
      </w:pPr>
      <w:rPr>
        <w:rFonts w:hint="default"/>
        <w:lang w:val="it-IT" w:eastAsia="en-US" w:bidi="ar-SA"/>
      </w:rPr>
    </w:lvl>
    <w:lvl w:ilvl="2" w:tplc="FFFFFFFF">
      <w:numFmt w:val="bullet"/>
      <w:lvlText w:val="•"/>
      <w:lvlJc w:val="left"/>
      <w:pPr>
        <w:ind w:left="2209" w:hanging="305"/>
      </w:pPr>
      <w:rPr>
        <w:rFonts w:hint="default"/>
        <w:lang w:val="it-IT" w:eastAsia="en-US" w:bidi="ar-SA"/>
      </w:rPr>
    </w:lvl>
    <w:lvl w:ilvl="3" w:tplc="FFFFFFFF">
      <w:numFmt w:val="bullet"/>
      <w:lvlText w:val="•"/>
      <w:lvlJc w:val="left"/>
      <w:pPr>
        <w:ind w:left="3244" w:hanging="305"/>
      </w:pPr>
      <w:rPr>
        <w:rFonts w:hint="default"/>
        <w:lang w:val="it-IT" w:eastAsia="en-US" w:bidi="ar-SA"/>
      </w:rPr>
    </w:lvl>
    <w:lvl w:ilvl="4" w:tplc="FFFFFFFF">
      <w:numFmt w:val="bullet"/>
      <w:lvlText w:val="•"/>
      <w:lvlJc w:val="left"/>
      <w:pPr>
        <w:ind w:left="4279" w:hanging="305"/>
      </w:pPr>
      <w:rPr>
        <w:rFonts w:hint="default"/>
        <w:lang w:val="it-IT" w:eastAsia="en-US" w:bidi="ar-SA"/>
      </w:rPr>
    </w:lvl>
    <w:lvl w:ilvl="5" w:tplc="FFFFFFFF">
      <w:numFmt w:val="bullet"/>
      <w:lvlText w:val="•"/>
      <w:lvlJc w:val="left"/>
      <w:pPr>
        <w:ind w:left="5314" w:hanging="305"/>
      </w:pPr>
      <w:rPr>
        <w:rFonts w:hint="default"/>
        <w:lang w:val="it-IT" w:eastAsia="en-US" w:bidi="ar-SA"/>
      </w:rPr>
    </w:lvl>
    <w:lvl w:ilvl="6" w:tplc="FFFFFFFF">
      <w:numFmt w:val="bullet"/>
      <w:lvlText w:val="•"/>
      <w:lvlJc w:val="left"/>
      <w:pPr>
        <w:ind w:left="6349" w:hanging="305"/>
      </w:pPr>
      <w:rPr>
        <w:rFonts w:hint="default"/>
        <w:lang w:val="it-IT" w:eastAsia="en-US" w:bidi="ar-SA"/>
      </w:rPr>
    </w:lvl>
    <w:lvl w:ilvl="7" w:tplc="FFFFFFFF">
      <w:numFmt w:val="bullet"/>
      <w:lvlText w:val="•"/>
      <w:lvlJc w:val="left"/>
      <w:pPr>
        <w:ind w:left="7384" w:hanging="305"/>
      </w:pPr>
      <w:rPr>
        <w:rFonts w:hint="default"/>
        <w:lang w:val="it-IT" w:eastAsia="en-US" w:bidi="ar-SA"/>
      </w:rPr>
    </w:lvl>
    <w:lvl w:ilvl="8" w:tplc="FFFFFFFF">
      <w:numFmt w:val="bullet"/>
      <w:lvlText w:val="•"/>
      <w:lvlJc w:val="left"/>
      <w:pPr>
        <w:ind w:left="8419" w:hanging="305"/>
      </w:pPr>
      <w:rPr>
        <w:rFonts w:hint="default"/>
        <w:lang w:val="it-IT" w:eastAsia="en-US" w:bidi="ar-SA"/>
      </w:rPr>
    </w:lvl>
  </w:abstractNum>
  <w:abstractNum w:abstractNumId="9" w15:restartNumberingAfterBreak="0">
    <w:nsid w:val="73F8302D"/>
    <w:multiLevelType w:val="hybridMultilevel"/>
    <w:tmpl w:val="CD8A9D60"/>
    <w:lvl w:ilvl="0" w:tplc="0E3C6720">
      <w:start w:val="1"/>
      <w:numFmt w:val="decimal"/>
      <w:lvlText w:val="%1."/>
      <w:lvlJc w:val="left"/>
      <w:pPr>
        <w:ind w:left="140" w:hanging="365"/>
      </w:pPr>
      <w:rPr>
        <w:rFonts w:ascii="Calibri" w:eastAsia="Calibri" w:hAnsi="Calibri" w:cs="Calibri" w:hint="default"/>
        <w:b w:val="0"/>
        <w:bCs w:val="0"/>
        <w:i w:val="0"/>
        <w:iCs w:val="0"/>
        <w:spacing w:val="-1"/>
        <w:w w:val="100"/>
        <w:sz w:val="24"/>
        <w:szCs w:val="24"/>
        <w:lang w:val="it-IT" w:eastAsia="en-US" w:bidi="ar-SA"/>
      </w:rPr>
    </w:lvl>
    <w:lvl w:ilvl="1" w:tplc="99DAC4DE">
      <w:numFmt w:val="bullet"/>
      <w:lvlText w:val="•"/>
      <w:lvlJc w:val="left"/>
      <w:pPr>
        <w:ind w:left="1174" w:hanging="365"/>
      </w:pPr>
      <w:rPr>
        <w:rFonts w:hint="default"/>
        <w:lang w:val="it-IT" w:eastAsia="en-US" w:bidi="ar-SA"/>
      </w:rPr>
    </w:lvl>
    <w:lvl w:ilvl="2" w:tplc="FB2ECAF6">
      <w:numFmt w:val="bullet"/>
      <w:lvlText w:val="•"/>
      <w:lvlJc w:val="left"/>
      <w:pPr>
        <w:ind w:left="2209" w:hanging="365"/>
      </w:pPr>
      <w:rPr>
        <w:rFonts w:hint="default"/>
        <w:lang w:val="it-IT" w:eastAsia="en-US" w:bidi="ar-SA"/>
      </w:rPr>
    </w:lvl>
    <w:lvl w:ilvl="3" w:tplc="EC04F65E">
      <w:numFmt w:val="bullet"/>
      <w:lvlText w:val="•"/>
      <w:lvlJc w:val="left"/>
      <w:pPr>
        <w:ind w:left="3244" w:hanging="365"/>
      </w:pPr>
      <w:rPr>
        <w:rFonts w:hint="default"/>
        <w:lang w:val="it-IT" w:eastAsia="en-US" w:bidi="ar-SA"/>
      </w:rPr>
    </w:lvl>
    <w:lvl w:ilvl="4" w:tplc="4062767E">
      <w:numFmt w:val="bullet"/>
      <w:lvlText w:val="•"/>
      <w:lvlJc w:val="left"/>
      <w:pPr>
        <w:ind w:left="4279" w:hanging="365"/>
      </w:pPr>
      <w:rPr>
        <w:rFonts w:hint="default"/>
        <w:lang w:val="it-IT" w:eastAsia="en-US" w:bidi="ar-SA"/>
      </w:rPr>
    </w:lvl>
    <w:lvl w:ilvl="5" w:tplc="369A1916">
      <w:numFmt w:val="bullet"/>
      <w:lvlText w:val="•"/>
      <w:lvlJc w:val="left"/>
      <w:pPr>
        <w:ind w:left="5314" w:hanging="365"/>
      </w:pPr>
      <w:rPr>
        <w:rFonts w:hint="default"/>
        <w:lang w:val="it-IT" w:eastAsia="en-US" w:bidi="ar-SA"/>
      </w:rPr>
    </w:lvl>
    <w:lvl w:ilvl="6" w:tplc="AB4E458A">
      <w:numFmt w:val="bullet"/>
      <w:lvlText w:val="•"/>
      <w:lvlJc w:val="left"/>
      <w:pPr>
        <w:ind w:left="6349" w:hanging="365"/>
      </w:pPr>
      <w:rPr>
        <w:rFonts w:hint="default"/>
        <w:lang w:val="it-IT" w:eastAsia="en-US" w:bidi="ar-SA"/>
      </w:rPr>
    </w:lvl>
    <w:lvl w:ilvl="7" w:tplc="139CAEB6">
      <w:numFmt w:val="bullet"/>
      <w:lvlText w:val="•"/>
      <w:lvlJc w:val="left"/>
      <w:pPr>
        <w:ind w:left="7384" w:hanging="365"/>
      </w:pPr>
      <w:rPr>
        <w:rFonts w:hint="default"/>
        <w:lang w:val="it-IT" w:eastAsia="en-US" w:bidi="ar-SA"/>
      </w:rPr>
    </w:lvl>
    <w:lvl w:ilvl="8" w:tplc="FC68CF7E">
      <w:numFmt w:val="bullet"/>
      <w:lvlText w:val="•"/>
      <w:lvlJc w:val="left"/>
      <w:pPr>
        <w:ind w:left="8419" w:hanging="365"/>
      </w:pPr>
      <w:rPr>
        <w:rFonts w:hint="default"/>
        <w:lang w:val="it-IT" w:eastAsia="en-US" w:bidi="ar-SA"/>
      </w:rPr>
    </w:lvl>
  </w:abstractNum>
  <w:abstractNum w:abstractNumId="10" w15:restartNumberingAfterBreak="0">
    <w:nsid w:val="7C49580D"/>
    <w:multiLevelType w:val="hybridMultilevel"/>
    <w:tmpl w:val="6E5E862C"/>
    <w:lvl w:ilvl="0" w:tplc="C680D9A8">
      <w:start w:val="1"/>
      <w:numFmt w:val="decimal"/>
      <w:lvlText w:val="%1."/>
      <w:lvlJc w:val="left"/>
      <w:pPr>
        <w:ind w:left="140" w:hanging="343"/>
      </w:pPr>
      <w:rPr>
        <w:rFonts w:ascii="Calibri" w:eastAsia="Calibri" w:hAnsi="Calibri" w:cs="Calibri" w:hint="default"/>
        <w:b w:val="0"/>
        <w:bCs w:val="0"/>
        <w:i w:val="0"/>
        <w:iCs w:val="0"/>
        <w:spacing w:val="-1"/>
        <w:w w:val="100"/>
        <w:sz w:val="24"/>
        <w:szCs w:val="24"/>
        <w:lang w:val="it-IT" w:eastAsia="en-US" w:bidi="ar-SA"/>
      </w:rPr>
    </w:lvl>
    <w:lvl w:ilvl="1" w:tplc="95AC4BD0">
      <w:numFmt w:val="bullet"/>
      <w:lvlText w:val="•"/>
      <w:lvlJc w:val="left"/>
      <w:pPr>
        <w:ind w:left="1174" w:hanging="343"/>
      </w:pPr>
      <w:rPr>
        <w:rFonts w:hint="default"/>
        <w:lang w:val="it-IT" w:eastAsia="en-US" w:bidi="ar-SA"/>
      </w:rPr>
    </w:lvl>
    <w:lvl w:ilvl="2" w:tplc="D8C23E22">
      <w:numFmt w:val="bullet"/>
      <w:lvlText w:val="•"/>
      <w:lvlJc w:val="left"/>
      <w:pPr>
        <w:ind w:left="2209" w:hanging="343"/>
      </w:pPr>
      <w:rPr>
        <w:rFonts w:hint="default"/>
        <w:lang w:val="it-IT" w:eastAsia="en-US" w:bidi="ar-SA"/>
      </w:rPr>
    </w:lvl>
    <w:lvl w:ilvl="3" w:tplc="0F4C3856">
      <w:numFmt w:val="bullet"/>
      <w:lvlText w:val="•"/>
      <w:lvlJc w:val="left"/>
      <w:pPr>
        <w:ind w:left="3244" w:hanging="343"/>
      </w:pPr>
      <w:rPr>
        <w:rFonts w:hint="default"/>
        <w:lang w:val="it-IT" w:eastAsia="en-US" w:bidi="ar-SA"/>
      </w:rPr>
    </w:lvl>
    <w:lvl w:ilvl="4" w:tplc="A5DED330">
      <w:numFmt w:val="bullet"/>
      <w:lvlText w:val="•"/>
      <w:lvlJc w:val="left"/>
      <w:pPr>
        <w:ind w:left="4279" w:hanging="343"/>
      </w:pPr>
      <w:rPr>
        <w:rFonts w:hint="default"/>
        <w:lang w:val="it-IT" w:eastAsia="en-US" w:bidi="ar-SA"/>
      </w:rPr>
    </w:lvl>
    <w:lvl w:ilvl="5" w:tplc="7B6E8FE0">
      <w:numFmt w:val="bullet"/>
      <w:lvlText w:val="•"/>
      <w:lvlJc w:val="left"/>
      <w:pPr>
        <w:ind w:left="5314" w:hanging="343"/>
      </w:pPr>
      <w:rPr>
        <w:rFonts w:hint="default"/>
        <w:lang w:val="it-IT" w:eastAsia="en-US" w:bidi="ar-SA"/>
      </w:rPr>
    </w:lvl>
    <w:lvl w:ilvl="6" w:tplc="24E24936">
      <w:numFmt w:val="bullet"/>
      <w:lvlText w:val="•"/>
      <w:lvlJc w:val="left"/>
      <w:pPr>
        <w:ind w:left="6349" w:hanging="343"/>
      </w:pPr>
      <w:rPr>
        <w:rFonts w:hint="default"/>
        <w:lang w:val="it-IT" w:eastAsia="en-US" w:bidi="ar-SA"/>
      </w:rPr>
    </w:lvl>
    <w:lvl w:ilvl="7" w:tplc="EACEA610">
      <w:numFmt w:val="bullet"/>
      <w:lvlText w:val="•"/>
      <w:lvlJc w:val="left"/>
      <w:pPr>
        <w:ind w:left="7384" w:hanging="343"/>
      </w:pPr>
      <w:rPr>
        <w:rFonts w:hint="default"/>
        <w:lang w:val="it-IT" w:eastAsia="en-US" w:bidi="ar-SA"/>
      </w:rPr>
    </w:lvl>
    <w:lvl w:ilvl="8" w:tplc="55482192">
      <w:numFmt w:val="bullet"/>
      <w:lvlText w:val="•"/>
      <w:lvlJc w:val="left"/>
      <w:pPr>
        <w:ind w:left="8419" w:hanging="343"/>
      </w:pPr>
      <w:rPr>
        <w:rFonts w:hint="default"/>
        <w:lang w:val="it-IT" w:eastAsia="en-US" w:bidi="ar-SA"/>
      </w:rPr>
    </w:lvl>
  </w:abstractNum>
  <w:abstractNum w:abstractNumId="11" w15:restartNumberingAfterBreak="0">
    <w:nsid w:val="7D36492B"/>
    <w:multiLevelType w:val="hybridMultilevel"/>
    <w:tmpl w:val="73E23D98"/>
    <w:lvl w:ilvl="0" w:tplc="04100001">
      <w:start w:val="1"/>
      <w:numFmt w:val="bullet"/>
      <w:lvlText w:val=""/>
      <w:lvlJc w:val="left"/>
      <w:pPr>
        <w:ind w:left="860" w:hanging="360"/>
      </w:pPr>
      <w:rPr>
        <w:rFonts w:ascii="Symbol" w:hAnsi="Symbol" w:hint="default"/>
      </w:rPr>
    </w:lvl>
    <w:lvl w:ilvl="1" w:tplc="04100003" w:tentative="1">
      <w:start w:val="1"/>
      <w:numFmt w:val="bullet"/>
      <w:lvlText w:val="o"/>
      <w:lvlJc w:val="left"/>
      <w:pPr>
        <w:ind w:left="1580" w:hanging="360"/>
      </w:pPr>
      <w:rPr>
        <w:rFonts w:ascii="Courier New" w:hAnsi="Courier New" w:cs="Courier New" w:hint="default"/>
      </w:rPr>
    </w:lvl>
    <w:lvl w:ilvl="2" w:tplc="04100005" w:tentative="1">
      <w:start w:val="1"/>
      <w:numFmt w:val="bullet"/>
      <w:lvlText w:val=""/>
      <w:lvlJc w:val="left"/>
      <w:pPr>
        <w:ind w:left="2300" w:hanging="360"/>
      </w:pPr>
      <w:rPr>
        <w:rFonts w:ascii="Wingdings" w:hAnsi="Wingdings" w:hint="default"/>
      </w:rPr>
    </w:lvl>
    <w:lvl w:ilvl="3" w:tplc="04100001" w:tentative="1">
      <w:start w:val="1"/>
      <w:numFmt w:val="bullet"/>
      <w:lvlText w:val=""/>
      <w:lvlJc w:val="left"/>
      <w:pPr>
        <w:ind w:left="3020" w:hanging="360"/>
      </w:pPr>
      <w:rPr>
        <w:rFonts w:ascii="Symbol" w:hAnsi="Symbol" w:hint="default"/>
      </w:rPr>
    </w:lvl>
    <w:lvl w:ilvl="4" w:tplc="04100003" w:tentative="1">
      <w:start w:val="1"/>
      <w:numFmt w:val="bullet"/>
      <w:lvlText w:val="o"/>
      <w:lvlJc w:val="left"/>
      <w:pPr>
        <w:ind w:left="3740" w:hanging="360"/>
      </w:pPr>
      <w:rPr>
        <w:rFonts w:ascii="Courier New" w:hAnsi="Courier New" w:cs="Courier New" w:hint="default"/>
      </w:rPr>
    </w:lvl>
    <w:lvl w:ilvl="5" w:tplc="04100005" w:tentative="1">
      <w:start w:val="1"/>
      <w:numFmt w:val="bullet"/>
      <w:lvlText w:val=""/>
      <w:lvlJc w:val="left"/>
      <w:pPr>
        <w:ind w:left="4460" w:hanging="360"/>
      </w:pPr>
      <w:rPr>
        <w:rFonts w:ascii="Wingdings" w:hAnsi="Wingdings" w:hint="default"/>
      </w:rPr>
    </w:lvl>
    <w:lvl w:ilvl="6" w:tplc="04100001" w:tentative="1">
      <w:start w:val="1"/>
      <w:numFmt w:val="bullet"/>
      <w:lvlText w:val=""/>
      <w:lvlJc w:val="left"/>
      <w:pPr>
        <w:ind w:left="5180" w:hanging="360"/>
      </w:pPr>
      <w:rPr>
        <w:rFonts w:ascii="Symbol" w:hAnsi="Symbol" w:hint="default"/>
      </w:rPr>
    </w:lvl>
    <w:lvl w:ilvl="7" w:tplc="04100003" w:tentative="1">
      <w:start w:val="1"/>
      <w:numFmt w:val="bullet"/>
      <w:lvlText w:val="o"/>
      <w:lvlJc w:val="left"/>
      <w:pPr>
        <w:ind w:left="5900" w:hanging="360"/>
      </w:pPr>
      <w:rPr>
        <w:rFonts w:ascii="Courier New" w:hAnsi="Courier New" w:cs="Courier New" w:hint="default"/>
      </w:rPr>
    </w:lvl>
    <w:lvl w:ilvl="8" w:tplc="04100005" w:tentative="1">
      <w:start w:val="1"/>
      <w:numFmt w:val="bullet"/>
      <w:lvlText w:val=""/>
      <w:lvlJc w:val="left"/>
      <w:pPr>
        <w:ind w:left="6620" w:hanging="360"/>
      </w:pPr>
      <w:rPr>
        <w:rFonts w:ascii="Wingdings" w:hAnsi="Wingdings" w:hint="default"/>
      </w:rPr>
    </w:lvl>
  </w:abstractNum>
  <w:num w:numId="1" w16cid:durableId="326981447">
    <w:abstractNumId w:val="5"/>
  </w:num>
  <w:num w:numId="2" w16cid:durableId="53238066">
    <w:abstractNumId w:val="1"/>
  </w:num>
  <w:num w:numId="3" w16cid:durableId="181362031">
    <w:abstractNumId w:val="10"/>
  </w:num>
  <w:num w:numId="4" w16cid:durableId="429817707">
    <w:abstractNumId w:val="9"/>
  </w:num>
  <w:num w:numId="5" w16cid:durableId="1766727208">
    <w:abstractNumId w:val="3"/>
  </w:num>
  <w:num w:numId="6" w16cid:durableId="1688943211">
    <w:abstractNumId w:val="6"/>
  </w:num>
  <w:num w:numId="7" w16cid:durableId="642543546">
    <w:abstractNumId w:val="0"/>
  </w:num>
  <w:num w:numId="8" w16cid:durableId="1254582796">
    <w:abstractNumId w:val="11"/>
  </w:num>
  <w:num w:numId="9" w16cid:durableId="119810159">
    <w:abstractNumId w:val="2"/>
  </w:num>
  <w:num w:numId="10" w16cid:durableId="492572762">
    <w:abstractNumId w:val="4"/>
  </w:num>
  <w:num w:numId="11" w16cid:durableId="1975215680">
    <w:abstractNumId w:val="8"/>
  </w:num>
  <w:num w:numId="12" w16cid:durableId="21414118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86E"/>
    <w:rsid w:val="0000314E"/>
    <w:rsid w:val="000164A1"/>
    <w:rsid w:val="000338F8"/>
    <w:rsid w:val="0004686E"/>
    <w:rsid w:val="00065D1F"/>
    <w:rsid w:val="00091506"/>
    <w:rsid w:val="000E4938"/>
    <w:rsid w:val="00154BB1"/>
    <w:rsid w:val="001A2EB4"/>
    <w:rsid w:val="001F4426"/>
    <w:rsid w:val="00204EA8"/>
    <w:rsid w:val="002643E8"/>
    <w:rsid w:val="002D22CE"/>
    <w:rsid w:val="002F0366"/>
    <w:rsid w:val="002F3174"/>
    <w:rsid w:val="00330B67"/>
    <w:rsid w:val="00351B1C"/>
    <w:rsid w:val="003A0BFC"/>
    <w:rsid w:val="00483BF2"/>
    <w:rsid w:val="004E70F6"/>
    <w:rsid w:val="00515969"/>
    <w:rsid w:val="005429F5"/>
    <w:rsid w:val="00573111"/>
    <w:rsid w:val="006B3552"/>
    <w:rsid w:val="00781338"/>
    <w:rsid w:val="007B34BF"/>
    <w:rsid w:val="007C5D0C"/>
    <w:rsid w:val="008276D4"/>
    <w:rsid w:val="00941D1C"/>
    <w:rsid w:val="009A1560"/>
    <w:rsid w:val="00A26EB4"/>
    <w:rsid w:val="00A471BA"/>
    <w:rsid w:val="00A7663F"/>
    <w:rsid w:val="00A81BE0"/>
    <w:rsid w:val="00B0371A"/>
    <w:rsid w:val="00B05AE1"/>
    <w:rsid w:val="00B94799"/>
    <w:rsid w:val="00BC62E6"/>
    <w:rsid w:val="00BF3BC8"/>
    <w:rsid w:val="00C07431"/>
    <w:rsid w:val="00C95217"/>
    <w:rsid w:val="00CA4D06"/>
    <w:rsid w:val="00CC1A74"/>
    <w:rsid w:val="00D12B0A"/>
    <w:rsid w:val="00D21809"/>
    <w:rsid w:val="00D41813"/>
    <w:rsid w:val="00D75741"/>
    <w:rsid w:val="00D93128"/>
    <w:rsid w:val="00E445D6"/>
    <w:rsid w:val="00EE0A7B"/>
    <w:rsid w:val="00F52335"/>
    <w:rsid w:val="00F64D94"/>
    <w:rsid w:val="00FE56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6AB88"/>
  <w15:docId w15:val="{CEBF2AB1-C4A0-47A2-AD3F-2EEC6DB7C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140"/>
      <w:jc w:val="both"/>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0"/>
      <w:jc w:val="both"/>
    </w:pPr>
    <w:rPr>
      <w:sz w:val="24"/>
      <w:szCs w:val="24"/>
    </w:rPr>
  </w:style>
  <w:style w:type="paragraph" w:styleId="Paragrafoelenco">
    <w:name w:val="List Paragraph"/>
    <w:basedOn w:val="Normale"/>
    <w:uiPriority w:val="1"/>
    <w:qFormat/>
    <w:pPr>
      <w:ind w:left="140"/>
      <w:jc w:val="both"/>
    </w:pPr>
  </w:style>
  <w:style w:type="paragraph" w:customStyle="1" w:styleId="TableParagraph">
    <w:name w:val="Table Paragraph"/>
    <w:basedOn w:val="Normale"/>
    <w:uiPriority w:val="1"/>
    <w:qFormat/>
  </w:style>
  <w:style w:type="paragraph" w:styleId="NormaleWeb">
    <w:name w:val="Normal (Web)"/>
    <w:basedOn w:val="Normale"/>
    <w:uiPriority w:val="99"/>
    <w:unhideWhenUsed/>
    <w:rsid w:val="008276D4"/>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8276D4"/>
    <w:rPr>
      <w:b/>
      <w:bCs/>
    </w:rPr>
  </w:style>
  <w:style w:type="paragraph" w:styleId="Intestazione">
    <w:name w:val="header"/>
    <w:basedOn w:val="Normale"/>
    <w:link w:val="IntestazioneCarattere"/>
    <w:uiPriority w:val="99"/>
    <w:unhideWhenUsed/>
    <w:rsid w:val="00154BB1"/>
    <w:pPr>
      <w:tabs>
        <w:tab w:val="center" w:pos="4819"/>
        <w:tab w:val="right" w:pos="9638"/>
      </w:tabs>
    </w:pPr>
  </w:style>
  <w:style w:type="character" w:customStyle="1" w:styleId="IntestazioneCarattere">
    <w:name w:val="Intestazione Carattere"/>
    <w:basedOn w:val="Carpredefinitoparagrafo"/>
    <w:link w:val="Intestazione"/>
    <w:uiPriority w:val="99"/>
    <w:rsid w:val="00154BB1"/>
    <w:rPr>
      <w:rFonts w:ascii="Calibri" w:eastAsia="Calibri" w:hAnsi="Calibri" w:cs="Calibri"/>
      <w:lang w:val="it-IT"/>
    </w:rPr>
  </w:style>
  <w:style w:type="paragraph" w:styleId="Pidipagina">
    <w:name w:val="footer"/>
    <w:basedOn w:val="Normale"/>
    <w:link w:val="PidipaginaCarattere"/>
    <w:uiPriority w:val="99"/>
    <w:unhideWhenUsed/>
    <w:rsid w:val="00154BB1"/>
    <w:pPr>
      <w:tabs>
        <w:tab w:val="center" w:pos="4819"/>
        <w:tab w:val="right" w:pos="9638"/>
      </w:tabs>
    </w:pPr>
  </w:style>
  <w:style w:type="character" w:customStyle="1" w:styleId="PidipaginaCarattere">
    <w:name w:val="Piè di pagina Carattere"/>
    <w:basedOn w:val="Carpredefinitoparagrafo"/>
    <w:link w:val="Pidipagina"/>
    <w:uiPriority w:val="99"/>
    <w:rsid w:val="00154BB1"/>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1821</Words>
  <Characters>10380</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francesca.ricchiuti@yahoo.it</dc:creator>
  <cp:lastModifiedBy>PC01AMB_D</cp:lastModifiedBy>
  <cp:revision>5</cp:revision>
  <cp:lastPrinted>2025-03-19T12:40:00Z</cp:lastPrinted>
  <dcterms:created xsi:type="dcterms:W3CDTF">2025-11-03T11:37:00Z</dcterms:created>
  <dcterms:modified xsi:type="dcterms:W3CDTF">2025-11-05T13:37:00Z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2024-09-20T00:00:00Z</vt:filetime>
  </property>
  <property fmtid="{D5CDD505-2E9C-101B-9397-08002B2CF9AE}" pid="3" name="Creator">
    <vt:lpwstr>Microsoft® Word LTSC</vt:lpwstr>
  </property>
  <property fmtid="{D5CDD505-2E9C-101B-9397-08002B2CF9AE}" pid="4" name="LastSaved">
    <vt:filetime>2025-03-05T00:00:00Z</vt:filetime>
  </property>
  <property fmtid="{D5CDD505-2E9C-101B-9397-08002B2CF9AE}" pid="5" name="Producer">
    <vt:lpwstr>Microsoft® Word LTSC</vt:lpwstr>
  </property>
</Properties>
</file>